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4FE57" w14:textId="77777777" w:rsidR="004D2C7B" w:rsidRDefault="004D2C7B" w:rsidP="004D2C7B">
      <w:pPr>
        <w:autoSpaceDE/>
        <w:autoSpaceDN/>
        <w:spacing w:after="160" w:line="259" w:lineRule="auto"/>
        <w:jc w:val="center"/>
        <w:rPr>
          <w:b/>
          <w:bCs/>
          <w:sz w:val="26"/>
          <w:szCs w:val="26"/>
          <w:lang w:val="pl-PL"/>
        </w:rPr>
      </w:pPr>
      <w:r>
        <w:rPr>
          <w:b/>
          <w:bCs/>
          <w:sz w:val="26"/>
          <w:szCs w:val="26"/>
          <w:lang w:val="pl-PL"/>
        </w:rPr>
        <w:t>BẢNG KÊ BÁO GIÁ</w:t>
      </w:r>
    </w:p>
    <w:p w14:paraId="67FE2C71" w14:textId="79132735" w:rsidR="004D2C7B" w:rsidRDefault="00DC7BDC" w:rsidP="00DC7BDC">
      <w:pPr>
        <w:tabs>
          <w:tab w:val="left" w:pos="851"/>
        </w:tabs>
        <w:autoSpaceDE/>
        <w:autoSpaceDN/>
        <w:jc w:val="center"/>
        <w:rPr>
          <w:b/>
          <w:bCs/>
          <w:sz w:val="26"/>
          <w:szCs w:val="26"/>
          <w:lang w:val="pl-PL"/>
        </w:rPr>
      </w:pPr>
      <w:r>
        <w:rPr>
          <w:b/>
          <w:bCs/>
          <w:sz w:val="26"/>
          <w:szCs w:val="26"/>
          <w:lang w:val="pl-PL"/>
        </w:rPr>
        <w:t>Sản phẩm, dịch vụ: Thiết bị tường lửa và phần mềm bản quyền thiết bị tường lửa; phần mềm phòng chống mã độc có bản quyền; dịch vụ sao lưu dữ liệu và dịch vụ hỗ trợ kỹ thuật</w:t>
      </w:r>
    </w:p>
    <w:p w14:paraId="6ED41137" w14:textId="77777777" w:rsidR="00DC7BDC" w:rsidRDefault="00DC7BDC" w:rsidP="004D2C7B">
      <w:pPr>
        <w:autoSpaceDE/>
        <w:autoSpaceDN/>
        <w:spacing w:line="288" w:lineRule="auto"/>
        <w:jc w:val="center"/>
        <w:rPr>
          <w:sz w:val="26"/>
          <w:szCs w:val="26"/>
          <w:lang w:val="nl-NL"/>
        </w:rPr>
      </w:pPr>
    </w:p>
    <w:p w14:paraId="1CFBC6EA" w14:textId="0B5062C8" w:rsidR="004D2C7B" w:rsidRPr="00A7405A" w:rsidRDefault="004D2C7B" w:rsidP="004D2C7B">
      <w:pPr>
        <w:autoSpaceDE/>
        <w:autoSpaceDN/>
        <w:spacing w:line="288" w:lineRule="auto"/>
        <w:jc w:val="center"/>
        <w:rPr>
          <w:sz w:val="26"/>
          <w:szCs w:val="26"/>
          <w:lang w:val="nl-NL"/>
        </w:rPr>
      </w:pPr>
      <w:r w:rsidRPr="00A7405A">
        <w:rPr>
          <w:sz w:val="26"/>
          <w:szCs w:val="26"/>
          <w:lang w:val="nl-NL"/>
        </w:rPr>
        <w:t>Kính gửi:</w:t>
      </w:r>
      <w:r>
        <w:rPr>
          <w:sz w:val="26"/>
          <w:szCs w:val="26"/>
          <w:lang w:val="nl-NL"/>
        </w:rPr>
        <w:t xml:space="preserve"> Tổng Công</w:t>
      </w:r>
      <w:r w:rsidR="00DC7BDC">
        <w:rPr>
          <w:sz w:val="26"/>
          <w:szCs w:val="26"/>
          <w:lang w:val="nl-NL"/>
        </w:rPr>
        <w:t xml:space="preserve"> ty Công nghiệp Sài Gòn – TNHH M</w:t>
      </w:r>
      <w:r>
        <w:rPr>
          <w:sz w:val="26"/>
          <w:szCs w:val="26"/>
          <w:lang w:val="nl-NL"/>
        </w:rPr>
        <w:t>ột thành viên</w:t>
      </w:r>
    </w:p>
    <w:p w14:paraId="020ACD03" w14:textId="77777777" w:rsidR="004D2C7B" w:rsidRDefault="004D2C7B" w:rsidP="004D2C7B">
      <w:pPr>
        <w:tabs>
          <w:tab w:val="left" w:leader="dot" w:pos="5103"/>
        </w:tabs>
        <w:autoSpaceDE/>
        <w:autoSpaceDN/>
        <w:spacing w:line="288" w:lineRule="auto"/>
        <w:jc w:val="center"/>
        <w:rPr>
          <w:sz w:val="26"/>
          <w:szCs w:val="26"/>
          <w:lang w:val="pl-PL"/>
        </w:rPr>
      </w:pPr>
    </w:p>
    <w:p w14:paraId="7367A2EF" w14:textId="00F2BE03" w:rsidR="004D2C7B" w:rsidRDefault="004D2C7B" w:rsidP="004D2C7B">
      <w:pPr>
        <w:tabs>
          <w:tab w:val="left" w:leader="dot" w:pos="4962"/>
          <w:tab w:val="left" w:pos="5670"/>
        </w:tabs>
        <w:autoSpaceDE/>
        <w:autoSpaceDN/>
        <w:spacing w:line="288" w:lineRule="auto"/>
        <w:ind w:firstLine="567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Ngày báo giá: </w:t>
      </w:r>
      <w:r>
        <w:rPr>
          <w:sz w:val="26"/>
          <w:szCs w:val="26"/>
          <w:lang w:val="pl-PL"/>
        </w:rPr>
        <w:tab/>
      </w:r>
      <w:r>
        <w:rPr>
          <w:sz w:val="26"/>
          <w:szCs w:val="26"/>
          <w:lang w:val="pl-PL"/>
        </w:rPr>
        <w:tab/>
        <w:t xml:space="preserve">Thời hạn </w:t>
      </w:r>
      <w:r w:rsidR="00547337">
        <w:rPr>
          <w:sz w:val="26"/>
          <w:szCs w:val="26"/>
          <w:lang w:val="pl-PL"/>
        </w:rPr>
        <w:t>hiệu lực</w:t>
      </w:r>
      <w:r>
        <w:rPr>
          <w:sz w:val="26"/>
          <w:szCs w:val="26"/>
          <w:lang w:val="pl-PL"/>
        </w:rPr>
        <w:t xml:space="preserve">: </w:t>
      </w:r>
      <w:r w:rsidR="00547337">
        <w:rPr>
          <w:sz w:val="26"/>
          <w:szCs w:val="26"/>
          <w:lang w:val="pl-PL"/>
        </w:rPr>
        <w:t>3</w:t>
      </w:r>
      <w:r>
        <w:rPr>
          <w:sz w:val="26"/>
          <w:szCs w:val="26"/>
          <w:lang w:val="pl-PL"/>
        </w:rPr>
        <w:t>0 ngày</w:t>
      </w:r>
    </w:p>
    <w:p w14:paraId="69E2A987" w14:textId="6D34FF98" w:rsidR="004D2C7B" w:rsidRDefault="004D2C7B" w:rsidP="004D2C7B">
      <w:pPr>
        <w:tabs>
          <w:tab w:val="left" w:pos="5670"/>
        </w:tabs>
        <w:autoSpaceDE/>
        <w:autoSpaceDN/>
        <w:spacing w:line="288" w:lineRule="auto"/>
        <w:ind w:firstLine="567"/>
        <w:jc w:val="both"/>
        <w:rPr>
          <w:sz w:val="26"/>
          <w:szCs w:val="26"/>
          <w:lang w:val="pl-PL"/>
        </w:rPr>
      </w:pPr>
      <w:r w:rsidRPr="00907127">
        <w:rPr>
          <w:sz w:val="26"/>
          <w:szCs w:val="26"/>
          <w:lang w:val="pl-PL"/>
        </w:rPr>
        <w:t>Công ty</w:t>
      </w:r>
      <w:r>
        <w:rPr>
          <w:sz w:val="26"/>
          <w:szCs w:val="26"/>
          <w:lang w:val="pl-PL"/>
        </w:rPr>
        <w:t xml:space="preserve"> ....................................................... xin gửi báo giá theo Thư mời báo giá số    </w:t>
      </w:r>
      <w:r w:rsidR="00A95599">
        <w:rPr>
          <w:sz w:val="26"/>
          <w:szCs w:val="26"/>
          <w:lang w:val="pl-PL"/>
        </w:rPr>
        <w:t xml:space="preserve">    </w:t>
      </w:r>
      <w:r>
        <w:rPr>
          <w:sz w:val="26"/>
          <w:szCs w:val="26"/>
          <w:lang w:val="pl-PL"/>
        </w:rPr>
        <w:t xml:space="preserve"> /TM-CNS ngày ..</w:t>
      </w:r>
      <w:r w:rsidR="00DC7BDC">
        <w:rPr>
          <w:sz w:val="26"/>
          <w:szCs w:val="26"/>
          <w:lang w:val="pl-PL"/>
        </w:rPr>
        <w:t>..</w:t>
      </w:r>
      <w:r w:rsidR="00A95599">
        <w:rPr>
          <w:sz w:val="26"/>
          <w:szCs w:val="26"/>
          <w:lang w:val="pl-PL"/>
        </w:rPr>
        <w:t>. tháng......</w:t>
      </w:r>
      <w:r>
        <w:rPr>
          <w:sz w:val="26"/>
          <w:szCs w:val="26"/>
          <w:lang w:val="pl-PL"/>
        </w:rPr>
        <w:t>năm 2026, cụ thể như sau:</w:t>
      </w:r>
    </w:p>
    <w:p w14:paraId="378E96CE" w14:textId="65495134" w:rsidR="004D2C7B" w:rsidRDefault="004D2C7B" w:rsidP="004D2C7B">
      <w:pPr>
        <w:tabs>
          <w:tab w:val="left" w:pos="851"/>
        </w:tabs>
        <w:autoSpaceDE/>
        <w:autoSpaceDN/>
        <w:spacing w:line="288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Căn </w:t>
      </w:r>
      <w:r w:rsidR="00DC7BDC">
        <w:rPr>
          <w:sz w:val="26"/>
          <w:szCs w:val="26"/>
          <w:lang w:val="pl-PL"/>
        </w:rPr>
        <w:t>nhu cầu của Tổng Công ty Công nghiệp Sài Gòn – TNHH Một thành viên về nhu cầu mua sắm hàng</w:t>
      </w:r>
      <w:r w:rsidR="00A95599">
        <w:rPr>
          <w:sz w:val="26"/>
          <w:szCs w:val="26"/>
          <w:lang w:val="pl-PL"/>
        </w:rPr>
        <w:t xml:space="preserve">, </w:t>
      </w:r>
      <w:r w:rsidR="00DC7BDC">
        <w:rPr>
          <w:sz w:val="26"/>
          <w:szCs w:val="26"/>
          <w:lang w:val="pl-PL"/>
        </w:rPr>
        <w:t xml:space="preserve">dịch vụ với đặc tính kỹ thuật và yêu cầu như sau: </w:t>
      </w:r>
    </w:p>
    <w:tbl>
      <w:tblPr>
        <w:tblW w:w="51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13"/>
        <w:gridCol w:w="2546"/>
        <w:gridCol w:w="991"/>
        <w:gridCol w:w="1132"/>
        <w:gridCol w:w="850"/>
        <w:gridCol w:w="850"/>
        <w:gridCol w:w="1171"/>
      </w:tblGrid>
      <w:tr w:rsidR="00DC7BDC" w:rsidRPr="00DB72BC" w14:paraId="33128809" w14:textId="77777777" w:rsidTr="00C53417">
        <w:trPr>
          <w:trHeight w:val="1150"/>
        </w:trPr>
        <w:tc>
          <w:tcPr>
            <w:tcW w:w="284" w:type="pct"/>
            <w:vAlign w:val="center"/>
          </w:tcPr>
          <w:p w14:paraId="012697DF" w14:textId="77777777" w:rsidR="00DC7BDC" w:rsidRPr="00DB72BC" w:rsidRDefault="00DC7BDC" w:rsidP="001321C6">
            <w:pPr>
              <w:widowControl w:val="0"/>
              <w:jc w:val="both"/>
              <w:rPr>
                <w:b/>
                <w:iCs/>
                <w:sz w:val="24"/>
                <w:szCs w:val="24"/>
                <w:lang w:val="pl-PL"/>
              </w:rPr>
            </w:pPr>
            <w:r w:rsidRPr="00DB72BC">
              <w:rPr>
                <w:b/>
                <w:iCs/>
                <w:sz w:val="24"/>
                <w:szCs w:val="24"/>
                <w:lang w:val="pl-PL"/>
              </w:rPr>
              <w:t>TT</w:t>
            </w:r>
          </w:p>
        </w:tc>
        <w:tc>
          <w:tcPr>
            <w:tcW w:w="699" w:type="pct"/>
            <w:vAlign w:val="center"/>
          </w:tcPr>
          <w:p w14:paraId="409D082C" w14:textId="77777777" w:rsidR="00DC7BDC" w:rsidRPr="00DB72BC" w:rsidRDefault="00DC7BDC" w:rsidP="001321C6">
            <w:pPr>
              <w:widowControl w:val="0"/>
              <w:jc w:val="both"/>
              <w:rPr>
                <w:b/>
                <w:iCs/>
                <w:sz w:val="24"/>
                <w:szCs w:val="24"/>
                <w:lang w:val="pl-PL"/>
              </w:rPr>
            </w:pPr>
            <w:r w:rsidRPr="00DB72BC">
              <w:rPr>
                <w:b/>
                <w:iCs/>
                <w:sz w:val="24"/>
                <w:szCs w:val="24"/>
                <w:lang w:val="pl-PL"/>
              </w:rPr>
              <w:t xml:space="preserve">Tên/chủng loại hàng hóa/dịch vụ </w:t>
            </w:r>
          </w:p>
        </w:tc>
        <w:tc>
          <w:tcPr>
            <w:tcW w:w="1356" w:type="pct"/>
            <w:vAlign w:val="center"/>
          </w:tcPr>
          <w:p w14:paraId="634F68BC" w14:textId="77777777" w:rsidR="00DC7BDC" w:rsidRPr="00DB72BC" w:rsidRDefault="00DC7BDC" w:rsidP="001321C6">
            <w:pPr>
              <w:widowControl w:val="0"/>
              <w:jc w:val="both"/>
              <w:rPr>
                <w:b/>
                <w:iCs/>
                <w:sz w:val="24"/>
                <w:szCs w:val="24"/>
                <w:lang w:val="pl-PL"/>
              </w:rPr>
            </w:pPr>
            <w:r w:rsidRPr="00DB72BC">
              <w:rPr>
                <w:b/>
                <w:iCs/>
                <w:sz w:val="24"/>
                <w:szCs w:val="24"/>
                <w:lang w:val="pl-PL"/>
              </w:rPr>
              <w:t>Đặc tính kỹ thuật/yêu cầu dịch vụ</w:t>
            </w:r>
          </w:p>
        </w:tc>
        <w:tc>
          <w:tcPr>
            <w:tcW w:w="528" w:type="pct"/>
          </w:tcPr>
          <w:p w14:paraId="7871D70D" w14:textId="77777777" w:rsidR="00DC7BDC" w:rsidRPr="00DB72BC" w:rsidRDefault="00DC7BDC" w:rsidP="001321C6">
            <w:pPr>
              <w:widowControl w:val="0"/>
              <w:jc w:val="both"/>
              <w:rPr>
                <w:b/>
                <w:iCs/>
                <w:sz w:val="24"/>
                <w:szCs w:val="24"/>
                <w:lang w:val="pl-PL"/>
              </w:rPr>
            </w:pPr>
            <w:r w:rsidRPr="00DB72BC">
              <w:rPr>
                <w:b/>
                <w:iCs/>
                <w:sz w:val="24"/>
                <w:szCs w:val="24"/>
                <w:lang w:val="pl-PL"/>
              </w:rPr>
              <w:t>Nhãn hiệu/ Nhà sản xuất</w:t>
            </w:r>
          </w:p>
        </w:tc>
        <w:tc>
          <w:tcPr>
            <w:tcW w:w="603" w:type="pct"/>
            <w:vAlign w:val="center"/>
          </w:tcPr>
          <w:p w14:paraId="4253F6FF" w14:textId="77777777" w:rsidR="00DC7BDC" w:rsidRPr="00DB72BC" w:rsidRDefault="00DC7BDC" w:rsidP="001321C6">
            <w:pPr>
              <w:widowControl w:val="0"/>
              <w:jc w:val="both"/>
              <w:rPr>
                <w:b/>
                <w:iCs/>
                <w:sz w:val="24"/>
                <w:szCs w:val="24"/>
                <w:lang w:val="pl-PL"/>
              </w:rPr>
            </w:pPr>
            <w:r w:rsidRPr="00DB72BC">
              <w:rPr>
                <w:b/>
                <w:iCs/>
                <w:sz w:val="24"/>
                <w:szCs w:val="24"/>
                <w:lang w:val="pl-PL"/>
              </w:rPr>
              <w:t>Số lượng</w:t>
            </w:r>
          </w:p>
          <w:p w14:paraId="2A37766B" w14:textId="77777777" w:rsidR="00DC7BDC" w:rsidRPr="00DB72BC" w:rsidRDefault="00DC7BDC" w:rsidP="001321C6">
            <w:pPr>
              <w:widowControl w:val="0"/>
              <w:jc w:val="both"/>
              <w:rPr>
                <w:b/>
                <w:iCs/>
                <w:sz w:val="24"/>
                <w:szCs w:val="24"/>
                <w:lang w:val="pl-PL"/>
              </w:rPr>
            </w:pPr>
            <w:r w:rsidRPr="00DB72BC">
              <w:rPr>
                <w:b/>
                <w:iCs/>
                <w:sz w:val="24"/>
                <w:szCs w:val="24"/>
                <w:lang w:val="pl-PL"/>
              </w:rPr>
              <w:t>(chiếc/ cái) /</w:t>
            </w:r>
          </w:p>
          <w:p w14:paraId="2CC6C249" w14:textId="77777777" w:rsidR="00DC7BDC" w:rsidRPr="00DB72BC" w:rsidRDefault="00DC7BDC" w:rsidP="001321C6">
            <w:pPr>
              <w:widowControl w:val="0"/>
              <w:jc w:val="both"/>
              <w:rPr>
                <w:b/>
                <w:iCs/>
                <w:sz w:val="24"/>
                <w:szCs w:val="24"/>
                <w:lang w:val="pl-PL"/>
              </w:rPr>
            </w:pPr>
            <w:r w:rsidRPr="00DB72BC">
              <w:rPr>
                <w:b/>
                <w:iCs/>
                <w:sz w:val="24"/>
                <w:szCs w:val="24"/>
                <w:lang w:val="pl-PL"/>
              </w:rPr>
              <w:t>khối lượng dịch vụ</w:t>
            </w:r>
          </w:p>
        </w:tc>
        <w:tc>
          <w:tcPr>
            <w:tcW w:w="453" w:type="pct"/>
            <w:vAlign w:val="center"/>
          </w:tcPr>
          <w:p w14:paraId="60183512" w14:textId="77777777" w:rsidR="00DC7BDC" w:rsidRPr="00DB72BC" w:rsidRDefault="00DC7BDC" w:rsidP="001321C6">
            <w:pPr>
              <w:widowControl w:val="0"/>
              <w:jc w:val="both"/>
              <w:rPr>
                <w:b/>
                <w:iCs/>
                <w:sz w:val="24"/>
                <w:szCs w:val="24"/>
                <w:lang w:val="pl-PL"/>
              </w:rPr>
            </w:pPr>
            <w:r w:rsidRPr="00DB72BC">
              <w:rPr>
                <w:b/>
                <w:iCs/>
                <w:sz w:val="24"/>
                <w:szCs w:val="24"/>
                <w:lang w:val="pl-PL"/>
              </w:rPr>
              <w:t>Tiến độ cung cấp</w:t>
            </w:r>
          </w:p>
        </w:tc>
        <w:tc>
          <w:tcPr>
            <w:tcW w:w="453" w:type="pct"/>
            <w:vAlign w:val="center"/>
          </w:tcPr>
          <w:p w14:paraId="1BB8E97B" w14:textId="77777777" w:rsidR="00DC7BDC" w:rsidRPr="00DB72BC" w:rsidRDefault="00DC7BDC" w:rsidP="001321C6">
            <w:pPr>
              <w:widowControl w:val="0"/>
              <w:jc w:val="both"/>
              <w:rPr>
                <w:b/>
                <w:iCs/>
                <w:sz w:val="24"/>
                <w:szCs w:val="24"/>
                <w:lang w:val="pl-PL"/>
              </w:rPr>
            </w:pPr>
            <w:r w:rsidRPr="00DB72BC">
              <w:rPr>
                <w:b/>
                <w:iCs/>
                <w:sz w:val="24"/>
                <w:szCs w:val="24"/>
                <w:lang w:val="pl-PL"/>
              </w:rPr>
              <w:t>Bảo hành</w:t>
            </w:r>
          </w:p>
        </w:tc>
        <w:tc>
          <w:tcPr>
            <w:tcW w:w="624" w:type="pct"/>
          </w:tcPr>
          <w:p w14:paraId="1FE1C36A" w14:textId="77777777" w:rsidR="00DC7BDC" w:rsidRPr="00DB72BC" w:rsidRDefault="00DC7BDC" w:rsidP="001321C6">
            <w:pPr>
              <w:widowControl w:val="0"/>
              <w:jc w:val="both"/>
              <w:rPr>
                <w:b/>
                <w:iCs/>
                <w:sz w:val="24"/>
                <w:szCs w:val="24"/>
                <w:lang w:val="pl-PL"/>
              </w:rPr>
            </w:pPr>
            <w:r w:rsidRPr="00DB72BC">
              <w:rPr>
                <w:b/>
                <w:iCs/>
                <w:sz w:val="24"/>
                <w:szCs w:val="24"/>
                <w:lang w:val="pl-PL"/>
              </w:rPr>
              <w:t>Ghi chú</w:t>
            </w:r>
          </w:p>
        </w:tc>
      </w:tr>
      <w:tr w:rsidR="00DC7BDC" w:rsidRPr="00DB72BC" w14:paraId="6DADB569" w14:textId="77777777" w:rsidTr="00C53417">
        <w:trPr>
          <w:trHeight w:val="809"/>
        </w:trPr>
        <w:tc>
          <w:tcPr>
            <w:tcW w:w="284" w:type="pct"/>
          </w:tcPr>
          <w:p w14:paraId="68F98288" w14:textId="77777777" w:rsidR="00DC7BDC" w:rsidRPr="00DB72BC" w:rsidRDefault="00DC7BDC" w:rsidP="00C53417">
            <w:pPr>
              <w:widowControl w:val="0"/>
              <w:jc w:val="center"/>
              <w:rPr>
                <w:iCs/>
                <w:sz w:val="24"/>
                <w:szCs w:val="24"/>
                <w:lang w:val="pl-PL"/>
              </w:rPr>
            </w:pPr>
            <w:r w:rsidRPr="00DB72BC">
              <w:rPr>
                <w:iCs/>
                <w:sz w:val="24"/>
                <w:szCs w:val="24"/>
                <w:lang w:val="pl-PL"/>
              </w:rPr>
              <w:t>1</w:t>
            </w:r>
          </w:p>
        </w:tc>
        <w:tc>
          <w:tcPr>
            <w:tcW w:w="699" w:type="pct"/>
          </w:tcPr>
          <w:p w14:paraId="47117D43" w14:textId="77777777" w:rsidR="00DC7BDC" w:rsidRPr="00DB72BC" w:rsidRDefault="00DC7BDC" w:rsidP="00C53417">
            <w:pPr>
              <w:widowControl w:val="0"/>
              <w:ind w:left="-80"/>
              <w:jc w:val="both"/>
              <w:rPr>
                <w:b/>
                <w:iCs/>
                <w:sz w:val="24"/>
                <w:szCs w:val="24"/>
                <w:lang w:val="pl-PL"/>
              </w:rPr>
            </w:pPr>
            <w:r w:rsidRPr="00DB72BC">
              <w:rPr>
                <w:sz w:val="24"/>
                <w:szCs w:val="24"/>
              </w:rPr>
              <w:t xml:space="preserve">Thiết bị tường lửa Sophos </w:t>
            </w:r>
            <w:proofErr w:type="spellStart"/>
            <w:r w:rsidRPr="00DB72BC">
              <w:rPr>
                <w:sz w:val="24"/>
                <w:szCs w:val="24"/>
              </w:rPr>
              <w:t>XGS</w:t>
            </w:r>
            <w:proofErr w:type="spellEnd"/>
            <w:r w:rsidRPr="00DB72BC">
              <w:rPr>
                <w:sz w:val="24"/>
                <w:szCs w:val="24"/>
              </w:rPr>
              <w:t xml:space="preserve"> 3300 </w:t>
            </w:r>
          </w:p>
        </w:tc>
        <w:tc>
          <w:tcPr>
            <w:tcW w:w="1356" w:type="pct"/>
          </w:tcPr>
          <w:p w14:paraId="04FF55BA" w14:textId="77777777" w:rsidR="00DC7BDC" w:rsidRPr="00DB72BC" w:rsidRDefault="00DC7BDC" w:rsidP="00C53417">
            <w:pPr>
              <w:widowControl w:val="0"/>
              <w:ind w:left="-80"/>
              <w:jc w:val="both"/>
              <w:rPr>
                <w:iCs/>
                <w:sz w:val="24"/>
                <w:szCs w:val="24"/>
                <w:lang w:val="pl-PL"/>
              </w:rPr>
            </w:pPr>
            <w:r w:rsidRPr="00DB72BC">
              <w:rPr>
                <w:color w:val="000000"/>
                <w:sz w:val="24"/>
                <w:szCs w:val="24"/>
              </w:rPr>
              <w:t xml:space="preserve">Với 8 cổng GE, 2 cổng </w:t>
            </w:r>
            <w:proofErr w:type="spellStart"/>
            <w:r w:rsidRPr="00DB72BC">
              <w:rPr>
                <w:color w:val="000000"/>
                <w:sz w:val="24"/>
                <w:szCs w:val="24"/>
              </w:rPr>
              <w:t>SFP</w:t>
            </w:r>
            <w:proofErr w:type="spellEnd"/>
            <w:r w:rsidRPr="00DB72BC">
              <w:rPr>
                <w:color w:val="000000"/>
                <w:sz w:val="24"/>
                <w:szCs w:val="24"/>
              </w:rPr>
              <w:t xml:space="preserve">, 2 cổng </w:t>
            </w:r>
            <w:proofErr w:type="spellStart"/>
            <w:r w:rsidRPr="00DB72BC">
              <w:rPr>
                <w:color w:val="000000"/>
                <w:sz w:val="24"/>
                <w:szCs w:val="24"/>
              </w:rPr>
              <w:t>SFP</w:t>
            </w:r>
            <w:proofErr w:type="spellEnd"/>
            <w:r w:rsidRPr="00DB72BC">
              <w:rPr>
                <w:color w:val="000000"/>
                <w:sz w:val="24"/>
                <w:szCs w:val="24"/>
              </w:rPr>
              <w:t xml:space="preserve">+, </w:t>
            </w:r>
            <w:proofErr w:type="spellStart"/>
            <w:r w:rsidRPr="00DB72BC">
              <w:rPr>
                <w:color w:val="000000"/>
                <w:sz w:val="24"/>
                <w:szCs w:val="24"/>
              </w:rPr>
              <w:t>SSD</w:t>
            </w:r>
            <w:proofErr w:type="spellEnd"/>
            <w:r w:rsidRPr="00DB72BC">
              <w:rPr>
                <w:color w:val="000000"/>
                <w:sz w:val="24"/>
                <w:szCs w:val="24"/>
              </w:rPr>
              <w:t xml:space="preserve"> + Base license (gồm Firewall, VPN và Wireless)</w:t>
            </w:r>
          </w:p>
        </w:tc>
        <w:tc>
          <w:tcPr>
            <w:tcW w:w="528" w:type="pct"/>
          </w:tcPr>
          <w:p w14:paraId="528860A4" w14:textId="77777777" w:rsidR="00DC7BDC" w:rsidRPr="00DB72BC" w:rsidRDefault="00DC7BDC" w:rsidP="00C53417">
            <w:pPr>
              <w:widowControl w:val="0"/>
              <w:jc w:val="center"/>
              <w:rPr>
                <w:iCs/>
                <w:sz w:val="24"/>
                <w:szCs w:val="24"/>
                <w:lang w:val="pl-PL"/>
              </w:rPr>
            </w:pPr>
            <w:r w:rsidRPr="00DB72BC">
              <w:rPr>
                <w:iCs/>
                <w:sz w:val="24"/>
                <w:szCs w:val="24"/>
                <w:lang w:val="pl-PL"/>
              </w:rPr>
              <w:t>Sophos</w:t>
            </w:r>
          </w:p>
        </w:tc>
        <w:tc>
          <w:tcPr>
            <w:tcW w:w="603" w:type="pct"/>
          </w:tcPr>
          <w:p w14:paraId="54F04387" w14:textId="77777777" w:rsidR="00DC7BDC" w:rsidRPr="00DB72BC" w:rsidRDefault="00DC7BDC" w:rsidP="00C53417">
            <w:pPr>
              <w:widowControl w:val="0"/>
              <w:jc w:val="center"/>
              <w:rPr>
                <w:iCs/>
                <w:sz w:val="24"/>
                <w:szCs w:val="24"/>
                <w:lang w:val="pl-PL"/>
              </w:rPr>
            </w:pPr>
            <w:r w:rsidRPr="00DB72BC">
              <w:rPr>
                <w:iCs/>
                <w:sz w:val="24"/>
                <w:szCs w:val="24"/>
                <w:lang w:val="pl-PL"/>
              </w:rPr>
              <w:t>1 cái</w:t>
            </w:r>
          </w:p>
        </w:tc>
        <w:tc>
          <w:tcPr>
            <w:tcW w:w="453" w:type="pct"/>
            <w:vMerge w:val="restart"/>
          </w:tcPr>
          <w:p w14:paraId="205B649E" w14:textId="77777777" w:rsidR="00DC7BDC" w:rsidRPr="00DB72BC" w:rsidRDefault="00DC7BDC" w:rsidP="00C53417">
            <w:pPr>
              <w:widowControl w:val="0"/>
              <w:jc w:val="both"/>
              <w:rPr>
                <w:iCs/>
                <w:sz w:val="24"/>
                <w:szCs w:val="24"/>
                <w:lang w:val="pl-PL"/>
              </w:rPr>
            </w:pPr>
            <w:r w:rsidRPr="00DB72BC">
              <w:rPr>
                <w:iCs/>
                <w:sz w:val="24"/>
                <w:szCs w:val="24"/>
                <w:lang w:val="pl-PL"/>
              </w:rPr>
              <w:t>4-6 tuần kể từ ngày ký hợp đồng</w:t>
            </w:r>
          </w:p>
        </w:tc>
        <w:tc>
          <w:tcPr>
            <w:tcW w:w="453" w:type="pct"/>
          </w:tcPr>
          <w:p w14:paraId="6D2FBB51" w14:textId="77777777" w:rsidR="00DC7BDC" w:rsidRPr="00DB72BC" w:rsidRDefault="00DC7BDC" w:rsidP="00C53417">
            <w:pPr>
              <w:widowControl w:val="0"/>
              <w:jc w:val="both"/>
              <w:rPr>
                <w:iCs/>
                <w:sz w:val="24"/>
                <w:szCs w:val="24"/>
                <w:lang w:val="pl-PL"/>
              </w:rPr>
            </w:pPr>
            <w:r w:rsidRPr="00DB72BC">
              <w:rPr>
                <w:iCs/>
                <w:sz w:val="24"/>
                <w:szCs w:val="24"/>
                <w:lang w:val="pl-PL"/>
              </w:rPr>
              <w:t>03 năm</w:t>
            </w:r>
          </w:p>
        </w:tc>
        <w:tc>
          <w:tcPr>
            <w:tcW w:w="624" w:type="pct"/>
            <w:vMerge w:val="restart"/>
          </w:tcPr>
          <w:p w14:paraId="5B31FBEC" w14:textId="77777777" w:rsidR="00DC7BDC" w:rsidRPr="00DB72BC" w:rsidRDefault="00DC7BDC" w:rsidP="00C53417">
            <w:pPr>
              <w:widowControl w:val="0"/>
              <w:jc w:val="both"/>
              <w:rPr>
                <w:i/>
                <w:sz w:val="24"/>
                <w:szCs w:val="24"/>
                <w:lang w:val="pl-PL"/>
              </w:rPr>
            </w:pPr>
            <w:r w:rsidRPr="00DB72BC">
              <w:rPr>
                <w:i/>
                <w:sz w:val="24"/>
                <w:szCs w:val="24"/>
                <w:lang w:val="es-ES"/>
              </w:rPr>
              <w:t xml:space="preserve">Tất cả hàng hóa/dịch vụ cung cấp phải được giao tại Tổng Công ty Công nghiệp Sài Gòn – </w:t>
            </w:r>
            <w:proofErr w:type="spellStart"/>
            <w:r w:rsidRPr="00DB72BC">
              <w:rPr>
                <w:i/>
                <w:sz w:val="24"/>
                <w:szCs w:val="24"/>
                <w:lang w:val="es-ES"/>
              </w:rPr>
              <w:t>TNHH</w:t>
            </w:r>
            <w:proofErr w:type="spellEnd"/>
            <w:r w:rsidRPr="00DB72BC">
              <w:rPr>
                <w:i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B72BC">
              <w:rPr>
                <w:i/>
                <w:sz w:val="24"/>
                <w:szCs w:val="24"/>
                <w:lang w:val="es-ES"/>
              </w:rPr>
              <w:t>MTV</w:t>
            </w:r>
            <w:proofErr w:type="spellEnd"/>
            <w:r w:rsidRPr="00DB72BC">
              <w:rPr>
                <w:i/>
                <w:sz w:val="24"/>
                <w:szCs w:val="24"/>
                <w:lang w:val="nl-NL"/>
              </w:rPr>
              <w:t>, địa chỉ 58-60 Nguyễn Tất Thành, Phường Xóm Chiếu, TPHCM.</w:t>
            </w:r>
            <w:r w:rsidRPr="00DB72BC">
              <w:rPr>
                <w:i/>
                <w:sz w:val="24"/>
                <w:szCs w:val="24"/>
                <w:lang w:val="pl-PL"/>
              </w:rPr>
              <w:t xml:space="preserve"> </w:t>
            </w:r>
          </w:p>
          <w:p w14:paraId="279A8359" w14:textId="77777777" w:rsidR="00DC7BDC" w:rsidRPr="00DB72BC" w:rsidRDefault="00DC7BDC" w:rsidP="00C53417">
            <w:pPr>
              <w:widowControl w:val="0"/>
              <w:jc w:val="both"/>
              <w:rPr>
                <w:i/>
                <w:sz w:val="24"/>
                <w:szCs w:val="24"/>
                <w:lang w:val="nl-NL"/>
              </w:rPr>
            </w:pPr>
            <w:r w:rsidRPr="00DB72BC">
              <w:rPr>
                <w:i/>
                <w:sz w:val="24"/>
                <w:szCs w:val="24"/>
                <w:lang w:val="nl-NL"/>
              </w:rPr>
              <w:t>Chào giá bằng VN đồng.</w:t>
            </w:r>
          </w:p>
        </w:tc>
      </w:tr>
      <w:tr w:rsidR="00DC7BDC" w:rsidRPr="00DB72BC" w14:paraId="454AB5D1" w14:textId="77777777" w:rsidTr="00C53417">
        <w:trPr>
          <w:trHeight w:val="491"/>
        </w:trPr>
        <w:tc>
          <w:tcPr>
            <w:tcW w:w="284" w:type="pct"/>
          </w:tcPr>
          <w:p w14:paraId="3C15734F" w14:textId="77777777" w:rsidR="00DC7BDC" w:rsidRPr="00DB72BC" w:rsidRDefault="00DC7BDC" w:rsidP="00C53417">
            <w:pPr>
              <w:widowControl w:val="0"/>
              <w:jc w:val="center"/>
              <w:rPr>
                <w:iCs/>
                <w:sz w:val="24"/>
                <w:szCs w:val="24"/>
                <w:lang w:val="pl-PL"/>
              </w:rPr>
            </w:pPr>
            <w:r w:rsidRPr="00DB72BC">
              <w:rPr>
                <w:iCs/>
                <w:sz w:val="24"/>
                <w:szCs w:val="24"/>
                <w:lang w:val="pl-PL"/>
              </w:rPr>
              <w:t>2</w:t>
            </w:r>
          </w:p>
        </w:tc>
        <w:tc>
          <w:tcPr>
            <w:tcW w:w="699" w:type="pct"/>
          </w:tcPr>
          <w:p w14:paraId="1DF56269" w14:textId="77777777" w:rsidR="00DC7BDC" w:rsidRPr="00DB72BC" w:rsidRDefault="00DC7BDC" w:rsidP="00C53417">
            <w:pPr>
              <w:widowControl w:val="0"/>
              <w:ind w:left="-80"/>
              <w:jc w:val="both"/>
              <w:rPr>
                <w:b/>
                <w:bCs/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 xml:space="preserve">Phần mềm bản quyền cho thiết bị tường lửa Sophos </w:t>
            </w:r>
            <w:proofErr w:type="spellStart"/>
            <w:r w:rsidRPr="00DB72BC">
              <w:rPr>
                <w:sz w:val="24"/>
                <w:szCs w:val="24"/>
              </w:rPr>
              <w:t>XGS</w:t>
            </w:r>
            <w:proofErr w:type="spellEnd"/>
            <w:r w:rsidRPr="00DB72BC">
              <w:rPr>
                <w:sz w:val="24"/>
                <w:szCs w:val="24"/>
              </w:rPr>
              <w:t xml:space="preserve"> 3300</w:t>
            </w:r>
          </w:p>
        </w:tc>
        <w:tc>
          <w:tcPr>
            <w:tcW w:w="1356" w:type="pct"/>
          </w:tcPr>
          <w:p w14:paraId="69CD1F46" w14:textId="77777777" w:rsidR="00DC7BDC" w:rsidRPr="00DB72BC" w:rsidRDefault="00DC7BDC" w:rsidP="00C53417">
            <w:pPr>
              <w:widowControl w:val="0"/>
              <w:ind w:left="-80"/>
              <w:jc w:val="both"/>
              <w:rPr>
                <w:iCs/>
                <w:sz w:val="24"/>
                <w:szCs w:val="24"/>
                <w:lang w:val="pl-PL"/>
              </w:rPr>
            </w:pPr>
            <w:r w:rsidRPr="00DB72BC">
              <w:rPr>
                <w:color w:val="000000"/>
                <w:sz w:val="24"/>
                <w:szCs w:val="24"/>
              </w:rPr>
              <w:t xml:space="preserve">Bản quyền hỗ trợ thiết bị tường lửa gói </w:t>
            </w:r>
            <w:proofErr w:type="spellStart"/>
            <w:r w:rsidRPr="00DB72BC">
              <w:rPr>
                <w:sz w:val="24"/>
                <w:szCs w:val="24"/>
              </w:rPr>
              <w:t>Xstream</w:t>
            </w:r>
            <w:proofErr w:type="spellEnd"/>
            <w:r w:rsidRPr="00DB72BC">
              <w:rPr>
                <w:sz w:val="24"/>
                <w:szCs w:val="24"/>
              </w:rPr>
              <w:t xml:space="preserve"> Protection Subscription </w:t>
            </w:r>
            <w:proofErr w:type="spellStart"/>
            <w:r w:rsidRPr="00DB72BC">
              <w:rPr>
                <w:sz w:val="24"/>
                <w:szCs w:val="24"/>
              </w:rPr>
              <w:t>XGS</w:t>
            </w:r>
            <w:proofErr w:type="spellEnd"/>
            <w:r w:rsidRPr="00DB72BC">
              <w:rPr>
                <w:sz w:val="24"/>
                <w:szCs w:val="24"/>
              </w:rPr>
              <w:t xml:space="preserve"> 3300 với thời hạn sử dụng 03 năm, được tặng kèm 01 thiết bị tường lửa Sophos </w:t>
            </w:r>
            <w:proofErr w:type="spellStart"/>
            <w:r w:rsidRPr="00DB72BC">
              <w:rPr>
                <w:sz w:val="24"/>
                <w:szCs w:val="24"/>
              </w:rPr>
              <w:t>XGS</w:t>
            </w:r>
            <w:proofErr w:type="spellEnd"/>
            <w:r w:rsidRPr="00DB72BC">
              <w:rPr>
                <w:sz w:val="24"/>
                <w:szCs w:val="24"/>
              </w:rPr>
              <w:t xml:space="preserve"> 3300</w:t>
            </w:r>
          </w:p>
        </w:tc>
        <w:tc>
          <w:tcPr>
            <w:tcW w:w="528" w:type="pct"/>
          </w:tcPr>
          <w:p w14:paraId="7D35A50E" w14:textId="77777777" w:rsidR="00DC7BDC" w:rsidRPr="00DB72BC" w:rsidRDefault="00DC7BDC" w:rsidP="00C53417">
            <w:pPr>
              <w:widowControl w:val="0"/>
              <w:jc w:val="center"/>
              <w:rPr>
                <w:iCs/>
                <w:sz w:val="24"/>
                <w:szCs w:val="24"/>
                <w:lang w:val="pl-PL"/>
              </w:rPr>
            </w:pPr>
            <w:r w:rsidRPr="00DB72BC">
              <w:rPr>
                <w:iCs/>
                <w:sz w:val="24"/>
                <w:szCs w:val="24"/>
                <w:lang w:val="pl-PL"/>
              </w:rPr>
              <w:t>Sophos</w:t>
            </w:r>
          </w:p>
        </w:tc>
        <w:tc>
          <w:tcPr>
            <w:tcW w:w="603" w:type="pct"/>
          </w:tcPr>
          <w:p w14:paraId="0E0A081E" w14:textId="77777777" w:rsidR="00DC7BDC" w:rsidRPr="00DB72BC" w:rsidRDefault="00DC7BDC" w:rsidP="00C53417">
            <w:pPr>
              <w:widowControl w:val="0"/>
              <w:jc w:val="center"/>
              <w:rPr>
                <w:iCs/>
                <w:sz w:val="24"/>
                <w:szCs w:val="24"/>
                <w:lang w:val="pl-PL"/>
              </w:rPr>
            </w:pPr>
            <w:r w:rsidRPr="00DB72BC">
              <w:rPr>
                <w:iCs/>
                <w:sz w:val="24"/>
                <w:szCs w:val="24"/>
                <w:lang w:val="pl-PL"/>
              </w:rPr>
              <w:t>Gói</w:t>
            </w:r>
          </w:p>
        </w:tc>
        <w:tc>
          <w:tcPr>
            <w:tcW w:w="453" w:type="pct"/>
            <w:vMerge/>
          </w:tcPr>
          <w:p w14:paraId="31E62E75" w14:textId="77777777" w:rsidR="00DC7BDC" w:rsidRPr="00DB72BC" w:rsidRDefault="00DC7BDC" w:rsidP="00C53417">
            <w:pPr>
              <w:widowControl w:val="0"/>
              <w:jc w:val="both"/>
              <w:rPr>
                <w:iCs/>
                <w:sz w:val="24"/>
                <w:szCs w:val="24"/>
                <w:lang w:val="pl-PL"/>
              </w:rPr>
            </w:pPr>
          </w:p>
        </w:tc>
        <w:tc>
          <w:tcPr>
            <w:tcW w:w="453" w:type="pct"/>
          </w:tcPr>
          <w:p w14:paraId="669103E3" w14:textId="77777777" w:rsidR="00DC7BDC" w:rsidRPr="00DB72BC" w:rsidRDefault="00DC7BDC" w:rsidP="00C53417">
            <w:pPr>
              <w:widowControl w:val="0"/>
              <w:jc w:val="both"/>
              <w:rPr>
                <w:iCs/>
                <w:sz w:val="24"/>
                <w:szCs w:val="24"/>
                <w:lang w:val="pl-PL"/>
              </w:rPr>
            </w:pPr>
          </w:p>
        </w:tc>
        <w:tc>
          <w:tcPr>
            <w:tcW w:w="624" w:type="pct"/>
            <w:vMerge/>
          </w:tcPr>
          <w:p w14:paraId="644EFCF2" w14:textId="77777777" w:rsidR="00DC7BDC" w:rsidRPr="00DB72BC" w:rsidRDefault="00DC7BDC" w:rsidP="00C53417">
            <w:pPr>
              <w:widowControl w:val="0"/>
              <w:jc w:val="both"/>
              <w:rPr>
                <w:iCs/>
                <w:sz w:val="24"/>
                <w:szCs w:val="24"/>
                <w:lang w:val="pl-PL"/>
              </w:rPr>
            </w:pPr>
          </w:p>
        </w:tc>
      </w:tr>
      <w:tr w:rsidR="00DC7BDC" w:rsidRPr="00DB72BC" w14:paraId="7AA74853" w14:textId="77777777" w:rsidTr="00C53417">
        <w:trPr>
          <w:trHeight w:val="491"/>
        </w:trPr>
        <w:tc>
          <w:tcPr>
            <w:tcW w:w="284" w:type="pct"/>
          </w:tcPr>
          <w:p w14:paraId="5E2DEDF6" w14:textId="77777777" w:rsidR="00DC7BDC" w:rsidRPr="00DB72BC" w:rsidRDefault="00DC7BDC" w:rsidP="00C53417">
            <w:pPr>
              <w:widowControl w:val="0"/>
              <w:jc w:val="center"/>
              <w:rPr>
                <w:iCs/>
                <w:sz w:val="24"/>
                <w:szCs w:val="24"/>
                <w:lang w:val="pl-PL"/>
              </w:rPr>
            </w:pPr>
            <w:r w:rsidRPr="00DB72BC">
              <w:rPr>
                <w:iCs/>
                <w:sz w:val="24"/>
                <w:szCs w:val="24"/>
                <w:lang w:val="pl-PL"/>
              </w:rPr>
              <w:t>3</w:t>
            </w:r>
          </w:p>
        </w:tc>
        <w:tc>
          <w:tcPr>
            <w:tcW w:w="699" w:type="pct"/>
          </w:tcPr>
          <w:p w14:paraId="230EEACF" w14:textId="77777777" w:rsidR="00DC7BDC" w:rsidRPr="00DB72BC" w:rsidRDefault="00DC7BDC" w:rsidP="00C53417">
            <w:pPr>
              <w:widowControl w:val="0"/>
              <w:ind w:left="-80"/>
              <w:jc w:val="both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Phần mềm phòng chống mã độc có bản quyền Sophos</w:t>
            </w:r>
          </w:p>
        </w:tc>
        <w:tc>
          <w:tcPr>
            <w:tcW w:w="1356" w:type="pct"/>
          </w:tcPr>
          <w:p w14:paraId="0E52C505" w14:textId="77777777" w:rsidR="00DC7BDC" w:rsidRPr="00DB72BC" w:rsidRDefault="00DC7BDC" w:rsidP="00C53417">
            <w:pPr>
              <w:widowControl w:val="0"/>
              <w:ind w:left="-80"/>
              <w:jc w:val="both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Sophos Endpoint, gói sử dụng cho tối đa 250 thiết bị (gồm 235 thiết bị máy trạm và 15 thiết bị máy chủ), thời hạn sử dụng: 03 năm</w:t>
            </w:r>
          </w:p>
        </w:tc>
        <w:tc>
          <w:tcPr>
            <w:tcW w:w="528" w:type="pct"/>
          </w:tcPr>
          <w:p w14:paraId="185CFEAD" w14:textId="77777777" w:rsidR="00DC7BDC" w:rsidRPr="00DB72BC" w:rsidRDefault="00DC7BDC" w:rsidP="00C53417">
            <w:pPr>
              <w:widowControl w:val="0"/>
              <w:jc w:val="center"/>
              <w:rPr>
                <w:iCs/>
                <w:sz w:val="24"/>
                <w:szCs w:val="24"/>
                <w:lang w:val="pl-PL"/>
              </w:rPr>
            </w:pPr>
            <w:r w:rsidRPr="00DB72BC">
              <w:rPr>
                <w:iCs/>
                <w:sz w:val="24"/>
                <w:szCs w:val="24"/>
                <w:lang w:val="pl-PL"/>
              </w:rPr>
              <w:t>Sophos</w:t>
            </w:r>
          </w:p>
        </w:tc>
        <w:tc>
          <w:tcPr>
            <w:tcW w:w="603" w:type="pct"/>
          </w:tcPr>
          <w:p w14:paraId="42A2EC9E" w14:textId="77777777" w:rsidR="00DC7BDC" w:rsidRPr="00DB72BC" w:rsidRDefault="00DC7BDC" w:rsidP="00C53417">
            <w:pPr>
              <w:widowControl w:val="0"/>
              <w:jc w:val="center"/>
              <w:rPr>
                <w:iCs/>
                <w:sz w:val="24"/>
                <w:szCs w:val="24"/>
                <w:lang w:val="pl-PL"/>
              </w:rPr>
            </w:pPr>
            <w:r w:rsidRPr="00DB72BC">
              <w:rPr>
                <w:iCs/>
                <w:sz w:val="24"/>
                <w:szCs w:val="24"/>
                <w:lang w:val="pl-PL"/>
              </w:rPr>
              <w:t>Gói</w:t>
            </w:r>
          </w:p>
        </w:tc>
        <w:tc>
          <w:tcPr>
            <w:tcW w:w="453" w:type="pct"/>
            <w:vMerge/>
          </w:tcPr>
          <w:p w14:paraId="7F5C44F5" w14:textId="77777777" w:rsidR="00DC7BDC" w:rsidRPr="00DB72BC" w:rsidRDefault="00DC7BDC" w:rsidP="00C53417">
            <w:pPr>
              <w:widowControl w:val="0"/>
              <w:jc w:val="both"/>
              <w:rPr>
                <w:iCs/>
                <w:sz w:val="24"/>
                <w:szCs w:val="24"/>
                <w:lang w:val="pl-PL"/>
              </w:rPr>
            </w:pPr>
          </w:p>
        </w:tc>
        <w:tc>
          <w:tcPr>
            <w:tcW w:w="453" w:type="pct"/>
          </w:tcPr>
          <w:p w14:paraId="11CE69DC" w14:textId="77777777" w:rsidR="00DC7BDC" w:rsidRPr="00DB72BC" w:rsidRDefault="00DC7BDC" w:rsidP="00C53417">
            <w:pPr>
              <w:widowControl w:val="0"/>
              <w:jc w:val="both"/>
              <w:rPr>
                <w:iCs/>
                <w:sz w:val="24"/>
                <w:szCs w:val="24"/>
                <w:lang w:val="pl-PL"/>
              </w:rPr>
            </w:pPr>
          </w:p>
        </w:tc>
        <w:tc>
          <w:tcPr>
            <w:tcW w:w="624" w:type="pct"/>
            <w:vMerge/>
          </w:tcPr>
          <w:p w14:paraId="36BFE454" w14:textId="77777777" w:rsidR="00DC7BDC" w:rsidRPr="00DB72BC" w:rsidRDefault="00DC7BDC" w:rsidP="00C53417">
            <w:pPr>
              <w:widowControl w:val="0"/>
              <w:jc w:val="both"/>
              <w:rPr>
                <w:iCs/>
                <w:sz w:val="24"/>
                <w:szCs w:val="24"/>
                <w:lang w:val="pl-PL"/>
              </w:rPr>
            </w:pPr>
          </w:p>
        </w:tc>
      </w:tr>
      <w:tr w:rsidR="00DC7BDC" w:rsidRPr="00DB72BC" w14:paraId="0C2F7F63" w14:textId="77777777" w:rsidTr="00C53417">
        <w:trPr>
          <w:trHeight w:val="491"/>
        </w:trPr>
        <w:tc>
          <w:tcPr>
            <w:tcW w:w="284" w:type="pct"/>
          </w:tcPr>
          <w:p w14:paraId="7E8E81DF" w14:textId="77777777" w:rsidR="00DC7BDC" w:rsidRPr="00DB72BC" w:rsidRDefault="00DC7BDC" w:rsidP="00C53417">
            <w:pPr>
              <w:widowControl w:val="0"/>
              <w:jc w:val="center"/>
              <w:rPr>
                <w:iCs/>
                <w:sz w:val="24"/>
                <w:szCs w:val="24"/>
                <w:lang w:val="pl-PL"/>
              </w:rPr>
            </w:pPr>
            <w:r w:rsidRPr="00DB72BC">
              <w:rPr>
                <w:iCs/>
                <w:sz w:val="24"/>
                <w:szCs w:val="24"/>
                <w:lang w:val="pl-PL"/>
              </w:rPr>
              <w:t>4</w:t>
            </w:r>
          </w:p>
        </w:tc>
        <w:tc>
          <w:tcPr>
            <w:tcW w:w="699" w:type="pct"/>
          </w:tcPr>
          <w:p w14:paraId="3C19539B" w14:textId="77777777" w:rsidR="00DC7BDC" w:rsidRPr="00DB72BC" w:rsidRDefault="00DC7BDC" w:rsidP="00C53417">
            <w:pPr>
              <w:widowControl w:val="0"/>
              <w:ind w:left="-80"/>
              <w:jc w:val="both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 xml:space="preserve">Dịch vụ sao lưu dữ liệu dự phòng gói lưu trữ </w:t>
            </w:r>
            <w:proofErr w:type="spellStart"/>
            <w:r w:rsidRPr="00DB72BC">
              <w:rPr>
                <w:sz w:val="24"/>
                <w:szCs w:val="24"/>
              </w:rPr>
              <w:t>4TB</w:t>
            </w:r>
            <w:proofErr w:type="spellEnd"/>
          </w:p>
        </w:tc>
        <w:tc>
          <w:tcPr>
            <w:tcW w:w="1356" w:type="pct"/>
          </w:tcPr>
          <w:p w14:paraId="32A92412" w14:textId="77777777" w:rsidR="00DC7BDC" w:rsidRPr="00DB72BC" w:rsidRDefault="00DC7BDC" w:rsidP="00C53417">
            <w:pPr>
              <w:widowControl w:val="0"/>
              <w:ind w:left="-80"/>
              <w:jc w:val="both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Dung lượng lưu trữ dữ liệu là 4 TB, thời hạn sử dụng: 03 năm</w:t>
            </w:r>
          </w:p>
        </w:tc>
        <w:tc>
          <w:tcPr>
            <w:tcW w:w="528" w:type="pct"/>
          </w:tcPr>
          <w:p w14:paraId="1DD99A50" w14:textId="77777777" w:rsidR="00DC7BDC" w:rsidRPr="00DB72BC" w:rsidRDefault="00DC7BDC" w:rsidP="00C53417">
            <w:pPr>
              <w:widowControl w:val="0"/>
              <w:rPr>
                <w:iCs/>
                <w:sz w:val="24"/>
                <w:szCs w:val="24"/>
                <w:lang w:val="pl-PL"/>
              </w:rPr>
            </w:pPr>
          </w:p>
        </w:tc>
        <w:tc>
          <w:tcPr>
            <w:tcW w:w="603" w:type="pct"/>
          </w:tcPr>
          <w:p w14:paraId="4001A563" w14:textId="77777777" w:rsidR="00DC7BDC" w:rsidRPr="00DB72BC" w:rsidRDefault="00DC7BDC" w:rsidP="00C53417">
            <w:pPr>
              <w:widowControl w:val="0"/>
              <w:jc w:val="center"/>
              <w:rPr>
                <w:iCs/>
                <w:sz w:val="24"/>
                <w:szCs w:val="24"/>
                <w:lang w:val="pl-PL"/>
              </w:rPr>
            </w:pPr>
            <w:r w:rsidRPr="00DB72BC">
              <w:rPr>
                <w:iCs/>
                <w:sz w:val="24"/>
                <w:szCs w:val="24"/>
                <w:lang w:val="pl-PL"/>
              </w:rPr>
              <w:t>Gói</w:t>
            </w:r>
          </w:p>
        </w:tc>
        <w:tc>
          <w:tcPr>
            <w:tcW w:w="453" w:type="pct"/>
            <w:vMerge/>
          </w:tcPr>
          <w:p w14:paraId="1A3294E5" w14:textId="77777777" w:rsidR="00DC7BDC" w:rsidRPr="00DB72BC" w:rsidRDefault="00DC7BDC" w:rsidP="00C53417">
            <w:pPr>
              <w:widowControl w:val="0"/>
              <w:jc w:val="both"/>
              <w:rPr>
                <w:iCs/>
                <w:sz w:val="24"/>
                <w:szCs w:val="24"/>
                <w:lang w:val="pl-PL"/>
              </w:rPr>
            </w:pPr>
          </w:p>
        </w:tc>
        <w:tc>
          <w:tcPr>
            <w:tcW w:w="453" w:type="pct"/>
          </w:tcPr>
          <w:p w14:paraId="2186C513" w14:textId="77777777" w:rsidR="00DC7BDC" w:rsidRPr="00DB72BC" w:rsidRDefault="00DC7BDC" w:rsidP="00C53417">
            <w:pPr>
              <w:widowControl w:val="0"/>
              <w:jc w:val="both"/>
              <w:rPr>
                <w:iCs/>
                <w:sz w:val="24"/>
                <w:szCs w:val="24"/>
                <w:lang w:val="pl-PL"/>
              </w:rPr>
            </w:pPr>
          </w:p>
        </w:tc>
        <w:tc>
          <w:tcPr>
            <w:tcW w:w="624" w:type="pct"/>
            <w:vMerge/>
          </w:tcPr>
          <w:p w14:paraId="4A432000" w14:textId="77777777" w:rsidR="00DC7BDC" w:rsidRPr="00DB72BC" w:rsidRDefault="00DC7BDC" w:rsidP="00C53417">
            <w:pPr>
              <w:widowControl w:val="0"/>
              <w:jc w:val="both"/>
              <w:rPr>
                <w:iCs/>
                <w:sz w:val="24"/>
                <w:szCs w:val="24"/>
                <w:lang w:val="pl-PL"/>
              </w:rPr>
            </w:pPr>
          </w:p>
        </w:tc>
      </w:tr>
      <w:tr w:rsidR="00DC7BDC" w:rsidRPr="00DB72BC" w14:paraId="3C772727" w14:textId="77777777" w:rsidTr="00C53417">
        <w:trPr>
          <w:trHeight w:val="491"/>
        </w:trPr>
        <w:tc>
          <w:tcPr>
            <w:tcW w:w="284" w:type="pct"/>
          </w:tcPr>
          <w:p w14:paraId="1536B536" w14:textId="77777777" w:rsidR="00DC7BDC" w:rsidRPr="00DB72BC" w:rsidRDefault="00DC7BDC" w:rsidP="00C53417">
            <w:pPr>
              <w:widowControl w:val="0"/>
              <w:jc w:val="center"/>
              <w:rPr>
                <w:iCs/>
                <w:sz w:val="24"/>
                <w:szCs w:val="24"/>
                <w:lang w:val="pl-PL"/>
              </w:rPr>
            </w:pPr>
            <w:r w:rsidRPr="00DB72BC">
              <w:rPr>
                <w:iCs/>
                <w:sz w:val="24"/>
                <w:szCs w:val="24"/>
                <w:lang w:val="pl-PL"/>
              </w:rPr>
              <w:t>5</w:t>
            </w:r>
          </w:p>
        </w:tc>
        <w:tc>
          <w:tcPr>
            <w:tcW w:w="699" w:type="pct"/>
          </w:tcPr>
          <w:p w14:paraId="6ED28D97" w14:textId="77777777" w:rsidR="00DC7BDC" w:rsidRPr="00DB72BC" w:rsidRDefault="00DC7BDC" w:rsidP="00C53417">
            <w:pPr>
              <w:widowControl w:val="0"/>
              <w:ind w:left="-80"/>
              <w:jc w:val="both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Dịch vụ hỗ trợ kỹ thuật</w:t>
            </w:r>
          </w:p>
        </w:tc>
        <w:tc>
          <w:tcPr>
            <w:tcW w:w="1356" w:type="pct"/>
          </w:tcPr>
          <w:p w14:paraId="1E8EC3CE" w14:textId="77777777" w:rsidR="00DC7BDC" w:rsidRPr="00DB72BC" w:rsidRDefault="00DC7BDC" w:rsidP="00C53417">
            <w:pPr>
              <w:widowControl w:val="0"/>
              <w:ind w:left="-80"/>
              <w:jc w:val="both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Dịch vụ lắp đặt, cài đặt và cấu hình thiết bị tường lửa. Xử lý sự cố kỹ thuật, bảo mật liên quan thiết bị tường. Thời hạn hỗ trợ: 03 năm</w:t>
            </w:r>
          </w:p>
        </w:tc>
        <w:tc>
          <w:tcPr>
            <w:tcW w:w="528" w:type="pct"/>
          </w:tcPr>
          <w:p w14:paraId="65FA89AE" w14:textId="77777777" w:rsidR="00DC7BDC" w:rsidRPr="00DB72BC" w:rsidRDefault="00DC7BDC" w:rsidP="00C53417">
            <w:pPr>
              <w:widowControl w:val="0"/>
              <w:jc w:val="center"/>
              <w:rPr>
                <w:iCs/>
                <w:sz w:val="24"/>
                <w:szCs w:val="24"/>
                <w:lang w:val="pl-PL"/>
              </w:rPr>
            </w:pPr>
          </w:p>
        </w:tc>
        <w:tc>
          <w:tcPr>
            <w:tcW w:w="603" w:type="pct"/>
          </w:tcPr>
          <w:p w14:paraId="5780BBDD" w14:textId="77777777" w:rsidR="00DC7BDC" w:rsidRPr="00DB72BC" w:rsidRDefault="00DC7BDC" w:rsidP="00C53417">
            <w:pPr>
              <w:widowControl w:val="0"/>
              <w:jc w:val="center"/>
              <w:rPr>
                <w:iCs/>
                <w:sz w:val="24"/>
                <w:szCs w:val="24"/>
                <w:lang w:val="pl-PL"/>
              </w:rPr>
            </w:pPr>
            <w:r w:rsidRPr="00DB72BC">
              <w:rPr>
                <w:iCs/>
                <w:sz w:val="24"/>
                <w:szCs w:val="24"/>
                <w:lang w:val="pl-PL"/>
              </w:rPr>
              <w:t>Gói</w:t>
            </w:r>
          </w:p>
        </w:tc>
        <w:tc>
          <w:tcPr>
            <w:tcW w:w="453" w:type="pct"/>
            <w:vMerge/>
          </w:tcPr>
          <w:p w14:paraId="00B3FD75" w14:textId="77777777" w:rsidR="00DC7BDC" w:rsidRPr="00DB72BC" w:rsidRDefault="00DC7BDC" w:rsidP="00C53417">
            <w:pPr>
              <w:widowControl w:val="0"/>
              <w:jc w:val="both"/>
              <w:rPr>
                <w:iCs/>
                <w:sz w:val="24"/>
                <w:szCs w:val="24"/>
                <w:lang w:val="pl-PL"/>
              </w:rPr>
            </w:pPr>
          </w:p>
        </w:tc>
        <w:tc>
          <w:tcPr>
            <w:tcW w:w="453" w:type="pct"/>
          </w:tcPr>
          <w:p w14:paraId="140F21C3" w14:textId="77777777" w:rsidR="00DC7BDC" w:rsidRPr="00DB72BC" w:rsidRDefault="00DC7BDC" w:rsidP="00C53417">
            <w:pPr>
              <w:widowControl w:val="0"/>
              <w:jc w:val="both"/>
              <w:rPr>
                <w:iCs/>
                <w:sz w:val="24"/>
                <w:szCs w:val="24"/>
                <w:lang w:val="pl-PL"/>
              </w:rPr>
            </w:pPr>
          </w:p>
        </w:tc>
        <w:tc>
          <w:tcPr>
            <w:tcW w:w="624" w:type="pct"/>
            <w:vMerge/>
          </w:tcPr>
          <w:p w14:paraId="238EE86B" w14:textId="77777777" w:rsidR="00DC7BDC" w:rsidRPr="00DB72BC" w:rsidRDefault="00DC7BDC" w:rsidP="00C53417">
            <w:pPr>
              <w:widowControl w:val="0"/>
              <w:jc w:val="both"/>
              <w:rPr>
                <w:iCs/>
                <w:sz w:val="24"/>
                <w:szCs w:val="24"/>
                <w:lang w:val="pl-PL"/>
              </w:rPr>
            </w:pPr>
          </w:p>
        </w:tc>
      </w:tr>
    </w:tbl>
    <w:p w14:paraId="3D15E783" w14:textId="77777777" w:rsidR="001321C6" w:rsidRDefault="001321C6">
      <w:pPr>
        <w:autoSpaceDE/>
        <w:autoSpaceDN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br w:type="page"/>
      </w:r>
    </w:p>
    <w:p w14:paraId="220E2EAD" w14:textId="41B8A957" w:rsidR="001321C6" w:rsidRDefault="004D2C7B" w:rsidP="001321C6">
      <w:pPr>
        <w:tabs>
          <w:tab w:val="left" w:pos="851"/>
        </w:tabs>
        <w:autoSpaceDE/>
        <w:autoSpaceDN/>
        <w:spacing w:line="288" w:lineRule="auto"/>
        <w:ind w:firstLine="709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lastRenderedPageBreak/>
        <w:t>Chúng tôi xin cung cấp giải pháp cho cấu hình nêu trên, cụ thể như sau: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850"/>
        <w:gridCol w:w="851"/>
        <w:gridCol w:w="850"/>
        <w:gridCol w:w="1134"/>
        <w:gridCol w:w="993"/>
      </w:tblGrid>
      <w:tr w:rsidR="00C95A63" w:rsidRPr="00DB72BC" w14:paraId="315E390F" w14:textId="77777777" w:rsidTr="00C95A63">
        <w:trPr>
          <w:trHeight w:val="375"/>
          <w:tblHeader/>
        </w:trPr>
        <w:tc>
          <w:tcPr>
            <w:tcW w:w="562" w:type="dxa"/>
            <w:shd w:val="clear" w:color="auto" w:fill="FFFFFF" w:themeFill="background1"/>
            <w:vAlign w:val="center"/>
            <w:hideMark/>
          </w:tcPr>
          <w:p w14:paraId="36D7C896" w14:textId="77F03120" w:rsidR="00425EFC" w:rsidRPr="00DB72BC" w:rsidRDefault="00425EFC" w:rsidP="000E4CD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DB72BC"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14:paraId="0F36F8F6" w14:textId="77777777" w:rsidR="00425EFC" w:rsidRPr="00DB72BC" w:rsidRDefault="00425EFC" w:rsidP="000E4CD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DB72BC">
              <w:rPr>
                <w:b/>
                <w:bCs/>
                <w:sz w:val="24"/>
                <w:szCs w:val="24"/>
              </w:rPr>
              <w:t>Mô tả sản phẩm/dịch vụ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AF9C05F" w14:textId="472BEEC4" w:rsidR="00425EFC" w:rsidRPr="00DB72BC" w:rsidRDefault="00425EFC" w:rsidP="000E4CD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B72BC">
              <w:rPr>
                <w:b/>
                <w:bCs/>
                <w:sz w:val="24"/>
                <w:szCs w:val="24"/>
              </w:rPr>
              <w:t>ĐVT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4353527" w14:textId="59CFF145" w:rsidR="00425EFC" w:rsidRPr="00DB72BC" w:rsidRDefault="00425EFC" w:rsidP="00425EFC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DB72BC">
              <w:rPr>
                <w:b/>
                <w:bCs/>
                <w:sz w:val="24"/>
                <w:szCs w:val="24"/>
              </w:rPr>
              <w:t>Năm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14:paraId="6A55CF88" w14:textId="3F48BADB" w:rsidR="00425EFC" w:rsidRPr="00DB72BC" w:rsidRDefault="00425EFC" w:rsidP="000E4CD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DB72BC">
              <w:rPr>
                <w:b/>
                <w:bCs/>
                <w:sz w:val="24"/>
                <w:szCs w:val="24"/>
              </w:rPr>
              <w:t>Số lượng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9077822" w14:textId="77777777" w:rsidR="00425EFC" w:rsidRPr="00DB72BC" w:rsidRDefault="00425EFC" w:rsidP="000E4CD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DB72BC">
              <w:rPr>
                <w:b/>
                <w:bCs/>
                <w:sz w:val="24"/>
                <w:szCs w:val="24"/>
              </w:rPr>
              <w:t xml:space="preserve"> Đơn giá 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2E98A77D" w14:textId="77777777" w:rsidR="00425EFC" w:rsidRPr="00DB72BC" w:rsidRDefault="00425EFC" w:rsidP="000E4CD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DB72BC">
              <w:rPr>
                <w:b/>
                <w:bCs/>
                <w:sz w:val="24"/>
                <w:szCs w:val="24"/>
              </w:rPr>
              <w:t>Thành tiền</w:t>
            </w:r>
          </w:p>
        </w:tc>
      </w:tr>
      <w:tr w:rsidR="00C95A63" w:rsidRPr="00DB72BC" w14:paraId="30823DB0" w14:textId="77777777" w:rsidTr="00C95A63">
        <w:trPr>
          <w:trHeight w:val="540"/>
        </w:trPr>
        <w:tc>
          <w:tcPr>
            <w:tcW w:w="562" w:type="dxa"/>
            <w:shd w:val="clear" w:color="auto" w:fill="FFFFFF" w:themeFill="background1"/>
            <w:vAlign w:val="center"/>
            <w:hideMark/>
          </w:tcPr>
          <w:p w14:paraId="62DF2633" w14:textId="286A192E" w:rsidR="00425EFC" w:rsidRPr="00DB72BC" w:rsidRDefault="00425EFC" w:rsidP="000E4CD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14:paraId="25C96578" w14:textId="77777777" w:rsidR="00425EFC" w:rsidRPr="00DB72BC" w:rsidRDefault="00425EFC" w:rsidP="00425EFC">
            <w:p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  <w:r w:rsidRPr="00DB72BC">
              <w:rPr>
                <w:b/>
                <w:bCs/>
                <w:sz w:val="24"/>
                <w:szCs w:val="24"/>
              </w:rPr>
              <w:t xml:space="preserve">Bản quyền hỗ trợ thiết bị tường lửa Sophos </w:t>
            </w:r>
            <w:proofErr w:type="spellStart"/>
            <w:r w:rsidRPr="00DB72BC">
              <w:rPr>
                <w:b/>
                <w:bCs/>
                <w:sz w:val="24"/>
                <w:szCs w:val="24"/>
              </w:rPr>
              <w:t>XGS</w:t>
            </w:r>
            <w:proofErr w:type="spellEnd"/>
            <w:r w:rsidRPr="00DB72BC">
              <w:rPr>
                <w:b/>
                <w:bCs/>
                <w:sz w:val="24"/>
                <w:szCs w:val="24"/>
              </w:rPr>
              <w:t xml:space="preserve"> 3300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A46787F" w14:textId="662D9EDA" w:rsidR="00425EFC" w:rsidRPr="00DB72BC" w:rsidRDefault="00DB72BC" w:rsidP="000E4CDB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Gói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CCE8FFD" w14:textId="5F831964" w:rsidR="00425EFC" w:rsidRPr="00DB72BC" w:rsidRDefault="00425EFC" w:rsidP="00425EFC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C897A0D" w14:textId="684511F3" w:rsidR="00425EFC" w:rsidRPr="00DB72BC" w:rsidRDefault="00425EFC" w:rsidP="00425EFC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1C1D5E" w14:textId="2F5691CD" w:rsidR="00425EFC" w:rsidRPr="00DB72BC" w:rsidRDefault="00425EFC" w:rsidP="000E4CDB">
            <w:pPr>
              <w:autoSpaceDE/>
              <w:autoSpaceDN/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E9F4E0E" w14:textId="1BF55F52" w:rsidR="00425EFC" w:rsidRPr="00DB72BC" w:rsidRDefault="00425EFC" w:rsidP="000E4CDB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C95A63" w:rsidRPr="00DB72BC" w14:paraId="6BCCCFED" w14:textId="77777777" w:rsidTr="00C95A63">
        <w:trPr>
          <w:trHeight w:val="4386"/>
        </w:trPr>
        <w:tc>
          <w:tcPr>
            <w:tcW w:w="562" w:type="dxa"/>
            <w:shd w:val="clear" w:color="auto" w:fill="FFFFFF" w:themeFill="background1"/>
            <w:vAlign w:val="center"/>
            <w:hideMark/>
          </w:tcPr>
          <w:p w14:paraId="0F855CAC" w14:textId="77777777" w:rsidR="00425EFC" w:rsidRPr="00DB72BC" w:rsidRDefault="00425EFC" w:rsidP="000E4CD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 </w:t>
            </w: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14:paraId="563556B0" w14:textId="60D7DF7F" w:rsidR="00425EFC" w:rsidRPr="00DB72BC" w:rsidRDefault="00425EFC" w:rsidP="00425EFC">
            <w:pPr>
              <w:autoSpaceDE/>
              <w:autoSpaceDN/>
              <w:jc w:val="both"/>
              <w:rPr>
                <w:bCs/>
                <w:sz w:val="24"/>
                <w:szCs w:val="24"/>
              </w:rPr>
            </w:pPr>
            <w:r w:rsidRPr="00DB72BC">
              <w:rPr>
                <w:bCs/>
                <w:sz w:val="24"/>
                <w:szCs w:val="24"/>
              </w:rPr>
              <w:t xml:space="preserve">3-Year </w:t>
            </w:r>
            <w:proofErr w:type="spellStart"/>
            <w:r w:rsidRPr="00DB72BC">
              <w:rPr>
                <w:bCs/>
                <w:sz w:val="24"/>
                <w:szCs w:val="24"/>
              </w:rPr>
              <w:t>Xstream</w:t>
            </w:r>
            <w:proofErr w:type="spellEnd"/>
            <w:r w:rsidRPr="00DB72BC">
              <w:rPr>
                <w:bCs/>
                <w:sz w:val="24"/>
                <w:szCs w:val="24"/>
              </w:rPr>
              <w:t xml:space="preserve"> Protection Subscription for </w:t>
            </w:r>
            <w:proofErr w:type="spellStart"/>
            <w:r w:rsidRPr="00DB72BC">
              <w:rPr>
                <w:bCs/>
                <w:sz w:val="24"/>
                <w:szCs w:val="24"/>
              </w:rPr>
              <w:t>XGS</w:t>
            </w:r>
            <w:proofErr w:type="spellEnd"/>
            <w:r w:rsidRPr="00DB72BC">
              <w:rPr>
                <w:bCs/>
                <w:sz w:val="24"/>
                <w:szCs w:val="24"/>
              </w:rPr>
              <w:t xml:space="preserve"> 3300:</w:t>
            </w:r>
          </w:p>
          <w:p w14:paraId="574B8078" w14:textId="77777777" w:rsidR="00425EFC" w:rsidRPr="00DB72BC" w:rsidRDefault="00425EFC" w:rsidP="00425EFC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 xml:space="preserve">- Network Protection: </w:t>
            </w:r>
            <w:proofErr w:type="spellStart"/>
            <w:r w:rsidRPr="00DB72BC">
              <w:rPr>
                <w:sz w:val="24"/>
                <w:szCs w:val="24"/>
              </w:rPr>
              <w:t>Xstream</w:t>
            </w:r>
            <w:proofErr w:type="spellEnd"/>
            <w:r w:rsidRPr="00DB72BC">
              <w:rPr>
                <w:sz w:val="24"/>
                <w:szCs w:val="24"/>
              </w:rPr>
              <w:t xml:space="preserve"> TLS and DPI engine, IPS, ATP, Security</w:t>
            </w:r>
          </w:p>
          <w:p w14:paraId="068C4FF8" w14:textId="77777777" w:rsidR="00425EFC" w:rsidRPr="00DB72BC" w:rsidRDefault="00425EFC" w:rsidP="00425EFC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Heartbeat, SD-RED VPN, reporting.</w:t>
            </w:r>
          </w:p>
          <w:p w14:paraId="4FE47E70" w14:textId="05670CA2" w:rsidR="00425EFC" w:rsidRPr="00DB72BC" w:rsidRDefault="00425EFC" w:rsidP="00425EFC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- Web Protection: stream TLS and DPI engine, Web Security and</w:t>
            </w:r>
          </w:p>
          <w:p w14:paraId="0BD36203" w14:textId="77777777" w:rsidR="00425EFC" w:rsidRPr="00DB72BC" w:rsidRDefault="00425EFC" w:rsidP="00425EFC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Control, Application Control, reporting.</w:t>
            </w:r>
          </w:p>
          <w:p w14:paraId="4763BFF7" w14:textId="77777777" w:rsidR="00425EFC" w:rsidRPr="00DB72BC" w:rsidRDefault="00425EFC" w:rsidP="00425EFC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- Zero-Day Protection: Machine Learning and Sandboxing File Analysis,</w:t>
            </w:r>
          </w:p>
          <w:p w14:paraId="58C84D62" w14:textId="77777777" w:rsidR="00425EFC" w:rsidRPr="00DB72BC" w:rsidRDefault="00425EFC" w:rsidP="00425EFC">
            <w:pPr>
              <w:autoSpaceDE/>
              <w:autoSpaceDN/>
              <w:jc w:val="both"/>
              <w:rPr>
                <w:sz w:val="24"/>
                <w:szCs w:val="24"/>
              </w:rPr>
            </w:pPr>
            <w:proofErr w:type="gramStart"/>
            <w:r w:rsidRPr="00DB72BC">
              <w:rPr>
                <w:sz w:val="24"/>
                <w:szCs w:val="24"/>
              </w:rPr>
              <w:t>reporting</w:t>
            </w:r>
            <w:proofErr w:type="gramEnd"/>
            <w:r w:rsidRPr="00DB72BC">
              <w:rPr>
                <w:sz w:val="24"/>
                <w:szCs w:val="24"/>
              </w:rPr>
              <w:t>.</w:t>
            </w:r>
          </w:p>
          <w:p w14:paraId="174D7C99" w14:textId="77777777" w:rsidR="00425EFC" w:rsidRPr="00DB72BC" w:rsidRDefault="00425EFC" w:rsidP="00425EFC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- Central Orchestration: SD-WAN VPN Orchestration, Central Firewall</w:t>
            </w:r>
          </w:p>
          <w:p w14:paraId="12B1C4D0" w14:textId="77777777" w:rsidR="00425EFC" w:rsidRPr="00DB72BC" w:rsidRDefault="00425EFC" w:rsidP="00425EFC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Advanced Reporting, MTR/XDR ready.</w:t>
            </w:r>
          </w:p>
          <w:p w14:paraId="48D82120" w14:textId="77777777" w:rsidR="00425EFC" w:rsidRPr="00DB72BC" w:rsidRDefault="00425EFC" w:rsidP="00425EFC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- DNS Protection: Cloud-based DNS service for web security and</w:t>
            </w:r>
          </w:p>
          <w:p w14:paraId="267B9FFE" w14:textId="77777777" w:rsidR="00425EFC" w:rsidRPr="00DB72BC" w:rsidRDefault="00425EFC" w:rsidP="00425EFC">
            <w:pPr>
              <w:autoSpaceDE/>
              <w:autoSpaceDN/>
              <w:jc w:val="both"/>
              <w:rPr>
                <w:sz w:val="24"/>
                <w:szCs w:val="24"/>
              </w:rPr>
            </w:pPr>
            <w:proofErr w:type="gramStart"/>
            <w:r w:rsidRPr="00DB72BC">
              <w:rPr>
                <w:sz w:val="24"/>
                <w:szCs w:val="24"/>
              </w:rPr>
              <w:t>compliance</w:t>
            </w:r>
            <w:proofErr w:type="gramEnd"/>
            <w:r w:rsidRPr="00DB72BC">
              <w:rPr>
                <w:sz w:val="24"/>
                <w:szCs w:val="24"/>
              </w:rPr>
              <w:t>.</w:t>
            </w:r>
          </w:p>
          <w:p w14:paraId="6FB5A52B" w14:textId="77777777" w:rsidR="00425EFC" w:rsidRPr="00DB72BC" w:rsidRDefault="00425EFC" w:rsidP="00425EFC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 xml:space="preserve">- Active Threat Response: </w:t>
            </w:r>
            <w:proofErr w:type="spellStart"/>
            <w:r w:rsidRPr="00DB72BC">
              <w:rPr>
                <w:sz w:val="24"/>
                <w:szCs w:val="24"/>
              </w:rPr>
              <w:t>MDR</w:t>
            </w:r>
            <w:proofErr w:type="spellEnd"/>
            <w:r w:rsidRPr="00DB72BC">
              <w:rPr>
                <w:sz w:val="24"/>
                <w:szCs w:val="24"/>
              </w:rPr>
              <w:t>/XDR threat feeds and third-party threat</w:t>
            </w:r>
          </w:p>
          <w:p w14:paraId="268E50EB" w14:textId="77777777" w:rsidR="00425EFC" w:rsidRPr="00DB72BC" w:rsidRDefault="00425EFC" w:rsidP="00425EFC">
            <w:pPr>
              <w:autoSpaceDE/>
              <w:autoSpaceDN/>
              <w:jc w:val="both"/>
              <w:rPr>
                <w:sz w:val="24"/>
                <w:szCs w:val="24"/>
              </w:rPr>
            </w:pPr>
            <w:proofErr w:type="gramStart"/>
            <w:r w:rsidRPr="00DB72BC">
              <w:rPr>
                <w:sz w:val="24"/>
                <w:szCs w:val="24"/>
              </w:rPr>
              <w:t>feeds</w:t>
            </w:r>
            <w:proofErr w:type="gramEnd"/>
            <w:r w:rsidRPr="00DB72BC">
              <w:rPr>
                <w:sz w:val="24"/>
                <w:szCs w:val="24"/>
              </w:rPr>
              <w:t>.</w:t>
            </w:r>
          </w:p>
          <w:p w14:paraId="3CC3093C" w14:textId="77777777" w:rsidR="00425EFC" w:rsidRPr="00DB72BC" w:rsidRDefault="00425EFC" w:rsidP="00425EFC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- Enhanced Support: 24/7 support, feature updates, advanced replacement</w:t>
            </w:r>
          </w:p>
          <w:p w14:paraId="21460FAD" w14:textId="77777777" w:rsidR="00425EFC" w:rsidRPr="00DB72BC" w:rsidRDefault="00425EFC" w:rsidP="00425EFC">
            <w:pPr>
              <w:autoSpaceDE/>
              <w:autoSpaceDN/>
              <w:jc w:val="both"/>
              <w:rPr>
                <w:sz w:val="24"/>
                <w:szCs w:val="24"/>
              </w:rPr>
            </w:pPr>
            <w:proofErr w:type="gramStart"/>
            <w:r w:rsidRPr="00DB72BC">
              <w:rPr>
                <w:sz w:val="24"/>
                <w:szCs w:val="24"/>
              </w:rPr>
              <w:t>hardware</w:t>
            </w:r>
            <w:proofErr w:type="gramEnd"/>
            <w:r w:rsidRPr="00DB72BC">
              <w:rPr>
                <w:sz w:val="24"/>
                <w:szCs w:val="24"/>
              </w:rPr>
              <w:t xml:space="preserve"> warranty for term.</w:t>
            </w:r>
          </w:p>
          <w:p w14:paraId="17D42143" w14:textId="77777777" w:rsidR="00425EFC" w:rsidRPr="00DB72BC" w:rsidRDefault="00425EFC" w:rsidP="00425EFC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3-Year Enhanced to Enhanced Plus Support Upgrade</w:t>
            </w:r>
          </w:p>
          <w:p w14:paraId="4EEB01F7" w14:textId="77777777" w:rsidR="00425EFC" w:rsidRPr="00DB72BC" w:rsidRDefault="00425EFC" w:rsidP="00425EFC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  <w:p w14:paraId="0A40F882" w14:textId="2EA1E3D4" w:rsidR="00425EFC" w:rsidRPr="00DB72BC" w:rsidRDefault="00425EFC" w:rsidP="00425EFC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 xml:space="preserve">* Tặng: 01 thiết bị Sophos </w:t>
            </w:r>
            <w:proofErr w:type="spellStart"/>
            <w:r w:rsidRPr="00DB72BC">
              <w:rPr>
                <w:sz w:val="24"/>
                <w:szCs w:val="24"/>
              </w:rPr>
              <w:t>XGS</w:t>
            </w:r>
            <w:proofErr w:type="spellEnd"/>
            <w:r w:rsidRPr="00DB72BC">
              <w:rPr>
                <w:sz w:val="24"/>
                <w:szCs w:val="24"/>
              </w:rPr>
              <w:t xml:space="preserve"> 3300 (CPU AMD </w:t>
            </w:r>
            <w:proofErr w:type="spellStart"/>
            <w:r w:rsidRPr="00DB72BC">
              <w:rPr>
                <w:sz w:val="24"/>
                <w:szCs w:val="24"/>
              </w:rPr>
              <w:t>x86</w:t>
            </w:r>
            <w:proofErr w:type="spellEnd"/>
            <w:r w:rsidRPr="00DB72BC">
              <w:rPr>
                <w:sz w:val="24"/>
                <w:szCs w:val="24"/>
              </w:rPr>
              <w:t xml:space="preserve">, </w:t>
            </w:r>
            <w:proofErr w:type="spellStart"/>
            <w:r w:rsidRPr="00DB72BC">
              <w:rPr>
                <w:sz w:val="24"/>
                <w:szCs w:val="24"/>
              </w:rPr>
              <w:t>DDR4</w:t>
            </w:r>
            <w:proofErr w:type="spellEnd"/>
            <w:r w:rsidRPr="00DB72BC">
              <w:rPr>
                <w:sz w:val="24"/>
                <w:szCs w:val="24"/>
              </w:rPr>
              <w:t xml:space="preserve"> </w:t>
            </w:r>
            <w:proofErr w:type="spellStart"/>
            <w:r w:rsidRPr="00DB72BC">
              <w:rPr>
                <w:sz w:val="24"/>
                <w:szCs w:val="24"/>
              </w:rPr>
              <w:t>16GB</w:t>
            </w:r>
            <w:proofErr w:type="spellEnd"/>
            <w:r w:rsidRPr="00DB72BC">
              <w:rPr>
                <w:sz w:val="24"/>
                <w:szCs w:val="24"/>
              </w:rPr>
              <w:t xml:space="preserve">, </w:t>
            </w:r>
            <w:proofErr w:type="spellStart"/>
            <w:r w:rsidRPr="00DB72BC">
              <w:rPr>
                <w:sz w:val="24"/>
                <w:szCs w:val="24"/>
              </w:rPr>
              <w:t>SSD</w:t>
            </w:r>
            <w:proofErr w:type="spellEnd"/>
            <w:r w:rsidRPr="00DB72BC">
              <w:rPr>
                <w:sz w:val="24"/>
                <w:szCs w:val="24"/>
              </w:rPr>
              <w:t xml:space="preserve"> </w:t>
            </w:r>
            <w:proofErr w:type="spellStart"/>
            <w:r w:rsidRPr="00DB72BC">
              <w:rPr>
                <w:sz w:val="24"/>
                <w:szCs w:val="24"/>
              </w:rPr>
              <w:t>240GB</w:t>
            </w:r>
            <w:proofErr w:type="spellEnd"/>
            <w:r w:rsidRPr="00DB72BC">
              <w:rPr>
                <w:sz w:val="24"/>
                <w:szCs w:val="24"/>
              </w:rPr>
              <w:t xml:space="preserve">, </w:t>
            </w:r>
            <w:proofErr w:type="spellStart"/>
            <w:r w:rsidRPr="00DB72BC">
              <w:rPr>
                <w:sz w:val="24"/>
                <w:szCs w:val="24"/>
              </w:rPr>
              <w:t>8xGE</w:t>
            </w:r>
            <w:proofErr w:type="spellEnd"/>
            <w:r w:rsidRPr="00DB72BC">
              <w:rPr>
                <w:sz w:val="24"/>
                <w:szCs w:val="24"/>
              </w:rPr>
              <w:t xml:space="preserve"> copper, </w:t>
            </w:r>
            <w:proofErr w:type="spellStart"/>
            <w:r w:rsidRPr="00DB72BC">
              <w:rPr>
                <w:sz w:val="24"/>
                <w:szCs w:val="24"/>
              </w:rPr>
              <w:t>2xSFP</w:t>
            </w:r>
            <w:proofErr w:type="spellEnd"/>
            <w:r w:rsidRPr="00DB72BC">
              <w:rPr>
                <w:sz w:val="24"/>
                <w:szCs w:val="24"/>
              </w:rPr>
              <w:t xml:space="preserve"> fiber, </w:t>
            </w:r>
            <w:proofErr w:type="spellStart"/>
            <w:r w:rsidRPr="00DB72BC">
              <w:rPr>
                <w:sz w:val="24"/>
                <w:szCs w:val="24"/>
              </w:rPr>
              <w:t>2xSFP</w:t>
            </w:r>
            <w:proofErr w:type="spellEnd"/>
            <w:r w:rsidRPr="00DB72BC">
              <w:rPr>
                <w:sz w:val="24"/>
                <w:szCs w:val="24"/>
              </w:rPr>
              <w:t xml:space="preserve">+ 10 </w:t>
            </w:r>
            <w:proofErr w:type="spellStart"/>
            <w:r w:rsidRPr="00DB72BC">
              <w:rPr>
                <w:sz w:val="24"/>
                <w:szCs w:val="24"/>
              </w:rPr>
              <w:t>GbE</w:t>
            </w:r>
            <w:proofErr w:type="spellEnd"/>
            <w:r w:rsidRPr="00DB72BC">
              <w:rPr>
                <w:sz w:val="24"/>
                <w:szCs w:val="24"/>
              </w:rPr>
              <w:t xml:space="preserve"> fiber).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98A5007" w14:textId="77777777" w:rsidR="00425EFC" w:rsidRPr="00DB72BC" w:rsidRDefault="00425EFC" w:rsidP="000E4CD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</w:tcPr>
          <w:p w14:paraId="7222EE61" w14:textId="77777777" w:rsidR="00425EFC" w:rsidRPr="00DB72BC" w:rsidRDefault="00425EFC" w:rsidP="000E4CDB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A2D18F6" w14:textId="5B76A849" w:rsidR="00425EFC" w:rsidRPr="00DB72BC" w:rsidRDefault="00425EFC" w:rsidP="000E4CD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F2373B4" w14:textId="77777777" w:rsidR="00425EFC" w:rsidRPr="00DB72BC" w:rsidRDefault="00425EFC" w:rsidP="000E4CDB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4E1A8E2A" w14:textId="77777777" w:rsidR="00425EFC" w:rsidRPr="00DB72BC" w:rsidRDefault="00425EFC" w:rsidP="000E4CD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 </w:t>
            </w:r>
          </w:p>
        </w:tc>
      </w:tr>
      <w:tr w:rsidR="00C95A63" w:rsidRPr="00DB72BC" w14:paraId="1252FD74" w14:textId="77777777" w:rsidTr="00C95A63">
        <w:trPr>
          <w:trHeight w:val="1455"/>
        </w:trPr>
        <w:tc>
          <w:tcPr>
            <w:tcW w:w="562" w:type="dxa"/>
            <w:shd w:val="clear" w:color="auto" w:fill="FFFFFF" w:themeFill="background1"/>
            <w:vAlign w:val="center"/>
          </w:tcPr>
          <w:p w14:paraId="0EEA2B10" w14:textId="4371E9BE" w:rsidR="00425EFC" w:rsidRPr="00DB72BC" w:rsidRDefault="00425EFC" w:rsidP="000E4CD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4882C45A" w14:textId="686D01EF" w:rsidR="00425EFC" w:rsidRPr="00DB72BC" w:rsidRDefault="00425EFC" w:rsidP="00D840CD">
            <w:p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  <w:r w:rsidRPr="00DB72BC">
              <w:rPr>
                <w:b/>
                <w:bCs/>
                <w:sz w:val="24"/>
                <w:szCs w:val="24"/>
              </w:rPr>
              <w:t xml:space="preserve">Thiết bị tường lửa Sophos </w:t>
            </w:r>
            <w:proofErr w:type="spellStart"/>
            <w:r w:rsidRPr="00DB72BC">
              <w:rPr>
                <w:b/>
                <w:bCs/>
                <w:sz w:val="24"/>
                <w:szCs w:val="24"/>
              </w:rPr>
              <w:t>XGS</w:t>
            </w:r>
            <w:proofErr w:type="spellEnd"/>
            <w:r w:rsidRPr="00DB72BC">
              <w:rPr>
                <w:b/>
                <w:bCs/>
                <w:sz w:val="24"/>
                <w:szCs w:val="24"/>
              </w:rPr>
              <w:t xml:space="preserve"> 3300 </w:t>
            </w:r>
            <w:r w:rsidRPr="00DB72BC">
              <w:rPr>
                <w:sz w:val="24"/>
                <w:szCs w:val="24"/>
              </w:rPr>
              <w:t xml:space="preserve">(CPU AMD </w:t>
            </w:r>
            <w:proofErr w:type="spellStart"/>
            <w:r w:rsidRPr="00DB72BC">
              <w:rPr>
                <w:sz w:val="24"/>
                <w:szCs w:val="24"/>
              </w:rPr>
              <w:t>x86</w:t>
            </w:r>
            <w:proofErr w:type="spellEnd"/>
            <w:r w:rsidRPr="00DB72BC">
              <w:rPr>
                <w:sz w:val="24"/>
                <w:szCs w:val="24"/>
              </w:rPr>
              <w:t xml:space="preserve">, </w:t>
            </w:r>
            <w:proofErr w:type="spellStart"/>
            <w:r w:rsidRPr="00DB72BC">
              <w:rPr>
                <w:sz w:val="24"/>
                <w:szCs w:val="24"/>
              </w:rPr>
              <w:t>DDR4</w:t>
            </w:r>
            <w:proofErr w:type="spellEnd"/>
            <w:r w:rsidRPr="00DB72BC">
              <w:rPr>
                <w:sz w:val="24"/>
                <w:szCs w:val="24"/>
              </w:rPr>
              <w:t xml:space="preserve"> </w:t>
            </w:r>
            <w:proofErr w:type="spellStart"/>
            <w:r w:rsidRPr="00DB72BC">
              <w:rPr>
                <w:sz w:val="24"/>
                <w:szCs w:val="24"/>
              </w:rPr>
              <w:t>16GB</w:t>
            </w:r>
            <w:proofErr w:type="spellEnd"/>
            <w:r w:rsidRPr="00DB72BC">
              <w:rPr>
                <w:sz w:val="24"/>
                <w:szCs w:val="24"/>
              </w:rPr>
              <w:t xml:space="preserve">, </w:t>
            </w:r>
            <w:proofErr w:type="spellStart"/>
            <w:r w:rsidRPr="00DB72BC">
              <w:rPr>
                <w:sz w:val="24"/>
                <w:szCs w:val="24"/>
              </w:rPr>
              <w:t>SSD</w:t>
            </w:r>
            <w:proofErr w:type="spellEnd"/>
            <w:r w:rsidRPr="00DB72BC">
              <w:rPr>
                <w:sz w:val="24"/>
                <w:szCs w:val="24"/>
              </w:rPr>
              <w:t xml:space="preserve"> </w:t>
            </w:r>
            <w:proofErr w:type="spellStart"/>
            <w:r w:rsidRPr="00DB72BC">
              <w:rPr>
                <w:sz w:val="24"/>
                <w:szCs w:val="24"/>
              </w:rPr>
              <w:t>240GB</w:t>
            </w:r>
            <w:proofErr w:type="spellEnd"/>
            <w:r w:rsidRPr="00DB72BC">
              <w:rPr>
                <w:sz w:val="24"/>
                <w:szCs w:val="24"/>
              </w:rPr>
              <w:t xml:space="preserve">, </w:t>
            </w:r>
            <w:proofErr w:type="spellStart"/>
            <w:r w:rsidRPr="00DB72BC">
              <w:rPr>
                <w:sz w:val="24"/>
                <w:szCs w:val="24"/>
              </w:rPr>
              <w:t>8xGE</w:t>
            </w:r>
            <w:proofErr w:type="spellEnd"/>
            <w:r w:rsidRPr="00DB72BC">
              <w:rPr>
                <w:sz w:val="24"/>
                <w:szCs w:val="24"/>
              </w:rPr>
              <w:t xml:space="preserve"> copper, </w:t>
            </w:r>
            <w:proofErr w:type="spellStart"/>
            <w:r w:rsidRPr="00DB72BC">
              <w:rPr>
                <w:sz w:val="24"/>
                <w:szCs w:val="24"/>
              </w:rPr>
              <w:t>2xSFP</w:t>
            </w:r>
            <w:proofErr w:type="spellEnd"/>
            <w:r w:rsidRPr="00DB72BC">
              <w:rPr>
                <w:sz w:val="24"/>
                <w:szCs w:val="24"/>
              </w:rPr>
              <w:t xml:space="preserve"> fiber, </w:t>
            </w:r>
            <w:proofErr w:type="spellStart"/>
            <w:r w:rsidRPr="00DB72BC">
              <w:rPr>
                <w:sz w:val="24"/>
                <w:szCs w:val="24"/>
              </w:rPr>
              <w:t>2xSFP</w:t>
            </w:r>
            <w:proofErr w:type="spellEnd"/>
            <w:r w:rsidRPr="00DB72BC">
              <w:rPr>
                <w:sz w:val="24"/>
                <w:szCs w:val="24"/>
              </w:rPr>
              <w:t xml:space="preserve">+ 10 </w:t>
            </w:r>
            <w:proofErr w:type="spellStart"/>
            <w:r w:rsidRPr="00DB72BC">
              <w:rPr>
                <w:sz w:val="24"/>
                <w:szCs w:val="24"/>
              </w:rPr>
              <w:t>GbE</w:t>
            </w:r>
            <w:proofErr w:type="spellEnd"/>
            <w:r w:rsidRPr="00DB72BC">
              <w:rPr>
                <w:sz w:val="24"/>
                <w:szCs w:val="24"/>
              </w:rPr>
              <w:t xml:space="preserve"> fiber).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BB38BBB" w14:textId="380B3ECC" w:rsidR="00425EFC" w:rsidRPr="00DB72BC" w:rsidRDefault="00D840CD" w:rsidP="000E4CD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Cái</w:t>
            </w:r>
          </w:p>
        </w:tc>
        <w:tc>
          <w:tcPr>
            <w:tcW w:w="851" w:type="dxa"/>
            <w:shd w:val="clear" w:color="auto" w:fill="FFFFFF" w:themeFill="background1"/>
          </w:tcPr>
          <w:p w14:paraId="01FC5638" w14:textId="77777777" w:rsidR="00425EFC" w:rsidRPr="00DB72BC" w:rsidRDefault="00425EFC" w:rsidP="000E4CDB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2047960" w14:textId="2274DBFF" w:rsidR="00425EFC" w:rsidRPr="00DB72BC" w:rsidRDefault="00D840CD" w:rsidP="000E4CD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B115B1" w14:textId="77777777" w:rsidR="00425EFC" w:rsidRPr="00DB72BC" w:rsidRDefault="00425EFC" w:rsidP="000E4CDB">
            <w:pPr>
              <w:autoSpaceDE/>
              <w:autoSpaceDN/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499FB85" w14:textId="77777777" w:rsidR="00425EFC" w:rsidRPr="00DB72BC" w:rsidRDefault="00425EFC" w:rsidP="000E4CDB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C95A63" w:rsidRPr="00DB72BC" w14:paraId="769C6639" w14:textId="77777777" w:rsidTr="00C95A63">
        <w:trPr>
          <w:trHeight w:val="1455"/>
        </w:trPr>
        <w:tc>
          <w:tcPr>
            <w:tcW w:w="562" w:type="dxa"/>
            <w:vMerge w:val="restart"/>
            <w:shd w:val="clear" w:color="auto" w:fill="FFFFFF" w:themeFill="background1"/>
            <w:vAlign w:val="center"/>
            <w:hideMark/>
          </w:tcPr>
          <w:p w14:paraId="316A04CF" w14:textId="77777777" w:rsidR="00D840CD" w:rsidRPr="00DB72BC" w:rsidRDefault="00D840CD" w:rsidP="000E4CD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3</w:t>
            </w:r>
          </w:p>
          <w:p w14:paraId="4CC3A86F" w14:textId="77777777" w:rsidR="00D840CD" w:rsidRPr="00DB72BC" w:rsidRDefault="00D840CD" w:rsidP="000E4CDB">
            <w:pPr>
              <w:jc w:val="center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 </w:t>
            </w:r>
          </w:p>
          <w:p w14:paraId="2B519BCE" w14:textId="092181FE" w:rsidR="00D840CD" w:rsidRPr="00DB72BC" w:rsidRDefault="00D840CD" w:rsidP="000E4CDB">
            <w:pPr>
              <w:jc w:val="center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 </w:t>
            </w: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14:paraId="3B6E3A6B" w14:textId="0FC90DB2" w:rsidR="00DB72BC" w:rsidRDefault="00D840CD" w:rsidP="00D840CD">
            <w:p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  <w:r w:rsidRPr="00DB72BC">
              <w:rPr>
                <w:b/>
                <w:bCs/>
                <w:sz w:val="24"/>
                <w:szCs w:val="24"/>
              </w:rPr>
              <w:t>Phần mềm phòng c</w:t>
            </w:r>
            <w:r w:rsidR="00DB72BC">
              <w:rPr>
                <w:b/>
                <w:bCs/>
                <w:sz w:val="24"/>
                <w:szCs w:val="24"/>
              </w:rPr>
              <w:t xml:space="preserve">hống mã độc có bản quyền Sophos </w:t>
            </w:r>
          </w:p>
          <w:p w14:paraId="74D2E61B" w14:textId="5A000481" w:rsidR="00D840CD" w:rsidRPr="00DB72BC" w:rsidRDefault="00DB72BC" w:rsidP="00D840CD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D840CD" w:rsidRPr="00DB72BC">
              <w:rPr>
                <w:sz w:val="24"/>
                <w:szCs w:val="24"/>
              </w:rPr>
              <w:t>ói sử dụng tối đa cho 250 thiết bị (gồm 235 thiết bị máy trạm và 15 thiết bị máy chủ)</w:t>
            </w:r>
            <w:r w:rsidR="00D840CD" w:rsidRPr="00DB72BC">
              <w:rPr>
                <w:sz w:val="24"/>
                <w:szCs w:val="24"/>
              </w:rPr>
              <w:br/>
              <w:t>- Bản quyền Sophos Endpoint cho User 1 năm (235)</w:t>
            </w:r>
            <w:r w:rsidR="00D840CD" w:rsidRPr="00DB72BC">
              <w:rPr>
                <w:sz w:val="24"/>
                <w:szCs w:val="24"/>
              </w:rPr>
              <w:br/>
              <w:t>- Bản quyền Sophos Endpoint cho Server 1 năm (15)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9D28375" w14:textId="6E6DD361" w:rsidR="00D840CD" w:rsidRPr="00DB72BC" w:rsidRDefault="00D840CD" w:rsidP="000E4CD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Gói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9DFB3D1" w14:textId="06532BB9" w:rsidR="00D840CD" w:rsidRPr="00DB72BC" w:rsidRDefault="00D840CD" w:rsidP="00D840C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C09FDD6" w14:textId="4884633B" w:rsidR="00D840CD" w:rsidRPr="00DB72BC" w:rsidRDefault="00D840CD" w:rsidP="000E4CD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5BEEE2" w14:textId="6DE3F37B" w:rsidR="00D840CD" w:rsidRPr="00DB72BC" w:rsidRDefault="00D840CD" w:rsidP="000E4CDB">
            <w:pPr>
              <w:autoSpaceDE/>
              <w:autoSpaceDN/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FE81C8F" w14:textId="3FC118DF" w:rsidR="00D840CD" w:rsidRPr="00DB72BC" w:rsidRDefault="00D840CD" w:rsidP="000E4CDB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C95A63" w:rsidRPr="00DB72BC" w14:paraId="401B4C90" w14:textId="77777777" w:rsidTr="00C95A63">
        <w:trPr>
          <w:trHeight w:val="5802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690A9576" w14:textId="0EC3FCE1" w:rsidR="00D840CD" w:rsidRPr="00DB72BC" w:rsidRDefault="00D840CD" w:rsidP="000E4C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14:paraId="5614BA57" w14:textId="77777777" w:rsidR="00D840CD" w:rsidRPr="00DB72BC" w:rsidRDefault="00D840CD" w:rsidP="000E4CDB">
            <w:pPr>
              <w:autoSpaceDE/>
              <w:autoSpaceDN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Sophos Endpoint - User</w:t>
            </w:r>
            <w:r w:rsidRPr="00DB72BC">
              <w:rPr>
                <w:sz w:val="24"/>
                <w:szCs w:val="24"/>
              </w:rPr>
              <w:br/>
              <w:t>* AI Deep Learning</w:t>
            </w:r>
            <w:r w:rsidRPr="00DB72BC">
              <w:rPr>
                <w:sz w:val="24"/>
                <w:szCs w:val="24"/>
              </w:rPr>
              <w:br/>
              <w:t>Ngăn chặn sớm cả mối đe dọa mới và chưa từng thấy (zero-day threats).</w:t>
            </w:r>
            <w:r w:rsidRPr="00DB72BC">
              <w:rPr>
                <w:sz w:val="24"/>
                <w:szCs w:val="24"/>
              </w:rPr>
              <w:br/>
              <w:t>* Web, Application &amp; Device Control</w:t>
            </w:r>
            <w:r w:rsidRPr="00DB72BC">
              <w:rPr>
                <w:sz w:val="24"/>
                <w:szCs w:val="24"/>
              </w:rPr>
              <w:br/>
              <w:t>Kiểm soát truy cập web, ứng dụng và thiết bị ngoại vi, giúp giảm bề mặt tấn công (attack surface).</w:t>
            </w:r>
            <w:r w:rsidRPr="00DB72BC">
              <w:rPr>
                <w:sz w:val="24"/>
                <w:szCs w:val="24"/>
              </w:rPr>
              <w:br/>
              <w:t>* Anti-Ransomware &amp; Anti-Exploit Protection</w:t>
            </w:r>
            <w:r w:rsidRPr="00DB72BC">
              <w:rPr>
                <w:sz w:val="24"/>
                <w:szCs w:val="24"/>
              </w:rPr>
              <w:br/>
              <w:t>Bảo vệ chủ động trước mã độc tống tiền và tấn công khai thác lỗ hổng phần mềm.</w:t>
            </w:r>
            <w:r w:rsidRPr="00DB72BC">
              <w:rPr>
                <w:sz w:val="24"/>
                <w:szCs w:val="24"/>
              </w:rPr>
              <w:br/>
              <w:t>* Behavioral Analysis</w:t>
            </w:r>
            <w:r w:rsidRPr="00DB72BC">
              <w:rPr>
                <w:sz w:val="24"/>
                <w:szCs w:val="24"/>
              </w:rPr>
              <w:br/>
              <w:t>Phân tích hành vi thông minh để phát hiện, cô lập và phản ứng tự động với mối đe dọa.</w:t>
            </w:r>
            <w:r w:rsidRPr="00DB72BC">
              <w:rPr>
                <w:sz w:val="24"/>
                <w:szCs w:val="24"/>
              </w:rPr>
              <w:br/>
              <w:t>* Real-Time Adaptive Defense ("Shields Up"</w:t>
            </w:r>
            <w:proofErr w:type="gramStart"/>
            <w:r w:rsidRPr="00DB72BC">
              <w:rPr>
                <w:sz w:val="24"/>
                <w:szCs w:val="24"/>
              </w:rPr>
              <w:t>)</w:t>
            </w:r>
            <w:proofErr w:type="gramEnd"/>
            <w:r w:rsidRPr="00DB72BC">
              <w:rPr>
                <w:sz w:val="24"/>
                <w:szCs w:val="24"/>
              </w:rPr>
              <w:br/>
              <w:t>Cơ chế phòng thủ động, thích ứng ngay khi có tấn công, giúp giảm thiểu rủi ro và thời gian xử lý.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43D79B6" w14:textId="77777777" w:rsidR="00D840CD" w:rsidRPr="00DB72BC" w:rsidRDefault="00D840CD" w:rsidP="000E4CD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</w:tcPr>
          <w:p w14:paraId="09B3854C" w14:textId="77777777" w:rsidR="00D840CD" w:rsidRPr="00DB72BC" w:rsidRDefault="00D840CD" w:rsidP="000E4CDB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57340B6" w14:textId="36021A30" w:rsidR="00D840CD" w:rsidRPr="00DB72BC" w:rsidRDefault="00D840CD" w:rsidP="000E4CD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1868139" w14:textId="77777777" w:rsidR="00D840CD" w:rsidRPr="00DB72BC" w:rsidRDefault="00D840CD" w:rsidP="000E4CDB">
            <w:pPr>
              <w:autoSpaceDE/>
              <w:autoSpaceDN/>
              <w:jc w:val="right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00185256" w14:textId="77777777" w:rsidR="00D840CD" w:rsidRPr="00DB72BC" w:rsidRDefault="00D840CD" w:rsidP="000E4CD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 </w:t>
            </w:r>
          </w:p>
        </w:tc>
      </w:tr>
      <w:tr w:rsidR="00C95A63" w:rsidRPr="00DB72BC" w14:paraId="09846FE6" w14:textId="77777777" w:rsidTr="00C95A63">
        <w:trPr>
          <w:trHeight w:val="4821"/>
        </w:trPr>
        <w:tc>
          <w:tcPr>
            <w:tcW w:w="562" w:type="dxa"/>
            <w:vMerge/>
            <w:shd w:val="clear" w:color="auto" w:fill="FFFFFF" w:themeFill="background1"/>
            <w:vAlign w:val="center"/>
            <w:hideMark/>
          </w:tcPr>
          <w:p w14:paraId="7255074E" w14:textId="08E715B0" w:rsidR="00D840CD" w:rsidRPr="00DB72BC" w:rsidRDefault="00D840CD" w:rsidP="000E4CDB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14:paraId="43061E64" w14:textId="77777777" w:rsidR="00D840CD" w:rsidRPr="00DB72BC" w:rsidRDefault="00D840CD" w:rsidP="000E4CDB">
            <w:pPr>
              <w:autoSpaceDE/>
              <w:autoSpaceDN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Sophos Endpoint - Server</w:t>
            </w:r>
            <w:r w:rsidRPr="00DB72BC">
              <w:rPr>
                <w:sz w:val="24"/>
                <w:szCs w:val="24"/>
              </w:rPr>
              <w:br w:type="page"/>
              <w:t>* AI Deep Learning</w:t>
            </w:r>
            <w:r w:rsidRPr="00DB72BC">
              <w:rPr>
                <w:sz w:val="24"/>
                <w:szCs w:val="24"/>
              </w:rPr>
              <w:br w:type="page"/>
              <w:t>Ngăn chặn sớm cả mối đe dọa mới và chưa từng thấy (zero-day threats).</w:t>
            </w:r>
            <w:r w:rsidRPr="00DB72BC">
              <w:rPr>
                <w:sz w:val="24"/>
                <w:szCs w:val="24"/>
              </w:rPr>
              <w:br w:type="page"/>
              <w:t>* Server Lockdown &amp; File Integrity Monitoring (</w:t>
            </w:r>
            <w:proofErr w:type="spellStart"/>
            <w:r w:rsidRPr="00DB72BC">
              <w:rPr>
                <w:sz w:val="24"/>
                <w:szCs w:val="24"/>
              </w:rPr>
              <w:t>FIM</w:t>
            </w:r>
            <w:proofErr w:type="spellEnd"/>
            <w:proofErr w:type="gramStart"/>
            <w:r w:rsidRPr="00DB72BC">
              <w:rPr>
                <w:sz w:val="24"/>
                <w:szCs w:val="24"/>
              </w:rPr>
              <w:t>)</w:t>
            </w:r>
            <w:proofErr w:type="gramEnd"/>
            <w:r w:rsidRPr="00DB72BC">
              <w:rPr>
                <w:sz w:val="24"/>
                <w:szCs w:val="24"/>
              </w:rPr>
              <w:br w:type="page"/>
              <w:t>Khóa hệ thống máy chủ và giám sát thay đổi bất thường trong tệp tin.</w:t>
            </w:r>
            <w:r w:rsidRPr="00DB72BC">
              <w:rPr>
                <w:sz w:val="24"/>
                <w:szCs w:val="24"/>
              </w:rPr>
              <w:br w:type="page"/>
              <w:t>* Anti-Ransomware &amp; Anti-Exploit Protection</w:t>
            </w:r>
            <w:r w:rsidRPr="00DB72BC">
              <w:rPr>
                <w:sz w:val="24"/>
                <w:szCs w:val="24"/>
              </w:rPr>
              <w:br w:type="page"/>
              <w:t>Bảo vệ chủ động trước mã độc tống tiền và tấn công khai thác lỗ hổng.</w:t>
            </w:r>
            <w:r w:rsidRPr="00DB72BC">
              <w:rPr>
                <w:sz w:val="24"/>
                <w:szCs w:val="24"/>
              </w:rPr>
              <w:br w:type="page"/>
              <w:t>* Behavioral Analysis</w:t>
            </w:r>
            <w:r w:rsidRPr="00DB72BC">
              <w:rPr>
                <w:sz w:val="24"/>
                <w:szCs w:val="24"/>
              </w:rPr>
              <w:br w:type="page"/>
              <w:t>Phân tích hành vi thông minh để phát hiện, cô lập và phản ứng tự động với mối đe dọa.</w:t>
            </w:r>
            <w:r w:rsidRPr="00DB72BC">
              <w:rPr>
                <w:sz w:val="24"/>
                <w:szCs w:val="24"/>
              </w:rPr>
              <w:br w:type="page"/>
              <w:t>* Real-Time Adaptive Defense ("Shields Up"</w:t>
            </w:r>
            <w:proofErr w:type="gramStart"/>
            <w:r w:rsidRPr="00DB72BC">
              <w:rPr>
                <w:sz w:val="24"/>
                <w:szCs w:val="24"/>
              </w:rPr>
              <w:t>)</w:t>
            </w:r>
            <w:proofErr w:type="gramEnd"/>
            <w:r w:rsidRPr="00DB72BC">
              <w:rPr>
                <w:sz w:val="24"/>
                <w:szCs w:val="24"/>
              </w:rPr>
              <w:br w:type="page"/>
              <w:t>Cơ chế phòng thủ động, thích ứng ngay khi có tấn công, giúp giảm thiểu rủi ro và thời gian xử lý.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CC8C143" w14:textId="77777777" w:rsidR="00D840CD" w:rsidRPr="00DB72BC" w:rsidRDefault="00D840CD" w:rsidP="000E4CD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</w:tcPr>
          <w:p w14:paraId="69A696EB" w14:textId="77777777" w:rsidR="00D840CD" w:rsidRPr="00DB72BC" w:rsidRDefault="00D840CD" w:rsidP="000E4CDB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CAB0680" w14:textId="470D70A0" w:rsidR="00D840CD" w:rsidRPr="00DB72BC" w:rsidRDefault="00D840CD" w:rsidP="000E4CD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8252A33" w14:textId="77777777" w:rsidR="00D840CD" w:rsidRPr="00DB72BC" w:rsidRDefault="00D840CD" w:rsidP="000E4CDB">
            <w:pPr>
              <w:autoSpaceDE/>
              <w:autoSpaceDN/>
              <w:jc w:val="right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74D0CE3A" w14:textId="77777777" w:rsidR="00D840CD" w:rsidRPr="00DB72BC" w:rsidRDefault="00D840CD" w:rsidP="000E4CD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 </w:t>
            </w:r>
          </w:p>
        </w:tc>
      </w:tr>
      <w:tr w:rsidR="00C95A63" w:rsidRPr="00DB72BC" w14:paraId="6087E04B" w14:textId="77777777" w:rsidTr="00C95A63">
        <w:trPr>
          <w:trHeight w:val="435"/>
        </w:trPr>
        <w:tc>
          <w:tcPr>
            <w:tcW w:w="562" w:type="dxa"/>
            <w:shd w:val="clear" w:color="auto" w:fill="FFFFFF" w:themeFill="background1"/>
            <w:vAlign w:val="center"/>
            <w:hideMark/>
          </w:tcPr>
          <w:p w14:paraId="38C58287" w14:textId="77777777" w:rsidR="00425EFC" w:rsidRPr="00DB72BC" w:rsidRDefault="00425EFC" w:rsidP="000E4CD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14:paraId="0C2D42D2" w14:textId="77777777" w:rsidR="00425EFC" w:rsidRPr="00DB72BC" w:rsidRDefault="00425EFC" w:rsidP="000E4CDB">
            <w:pPr>
              <w:autoSpaceDE/>
              <w:autoSpaceDN/>
              <w:rPr>
                <w:sz w:val="24"/>
                <w:szCs w:val="24"/>
              </w:rPr>
            </w:pPr>
            <w:r w:rsidRPr="00DB72BC">
              <w:rPr>
                <w:b/>
                <w:bCs/>
                <w:sz w:val="24"/>
                <w:szCs w:val="24"/>
              </w:rPr>
              <w:t xml:space="preserve">Dịch vụ sao lưu dữ liệu dự phòng, gói lưu trữ </w:t>
            </w:r>
            <w:proofErr w:type="spellStart"/>
            <w:r w:rsidRPr="00DB72BC">
              <w:rPr>
                <w:b/>
                <w:bCs/>
                <w:sz w:val="24"/>
                <w:szCs w:val="24"/>
              </w:rPr>
              <w:t>4TB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F693A98" w14:textId="3A0E8A8A" w:rsidR="00425EFC" w:rsidRPr="00DB72BC" w:rsidRDefault="00D840CD" w:rsidP="000E4CD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Gói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CDF2B24" w14:textId="5AE5B549" w:rsidR="00425EFC" w:rsidRPr="00DB72BC" w:rsidRDefault="00D840CD" w:rsidP="00D840C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2F9BDEC" w14:textId="36F8ABAF" w:rsidR="00425EFC" w:rsidRPr="00DB72BC" w:rsidRDefault="00425EFC" w:rsidP="00D840C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F7E55F" w14:textId="7BF34BDD" w:rsidR="00425EFC" w:rsidRPr="00DB72BC" w:rsidRDefault="00425EFC" w:rsidP="000E4CDB">
            <w:pPr>
              <w:autoSpaceDE/>
              <w:autoSpaceDN/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E2730CD" w14:textId="3968939A" w:rsidR="00425EFC" w:rsidRPr="00DB72BC" w:rsidRDefault="00425EFC" w:rsidP="000E4CDB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C95A63" w:rsidRPr="00DB72BC" w14:paraId="31E4D24D" w14:textId="77777777" w:rsidTr="00C95A63">
        <w:trPr>
          <w:trHeight w:val="5010"/>
        </w:trPr>
        <w:tc>
          <w:tcPr>
            <w:tcW w:w="562" w:type="dxa"/>
            <w:shd w:val="clear" w:color="auto" w:fill="FFFFFF" w:themeFill="background1"/>
            <w:vAlign w:val="center"/>
            <w:hideMark/>
          </w:tcPr>
          <w:p w14:paraId="57B49A73" w14:textId="77777777" w:rsidR="00425EFC" w:rsidRPr="00DB72BC" w:rsidRDefault="00425EFC" w:rsidP="000E4CD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14:paraId="46961B9F" w14:textId="215F8345" w:rsidR="00425EFC" w:rsidRPr="00DB72BC" w:rsidRDefault="00425EFC" w:rsidP="00D840CD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- Yêu cầu dữ liệu được sao lưu định kỳ và được lưu trữ trên hệ thống lưu trữ dữ liệu được đặt trong lãnh thổ nước Việt Nam.</w:t>
            </w:r>
            <w:r w:rsidRPr="00DB72BC">
              <w:rPr>
                <w:sz w:val="24"/>
                <w:szCs w:val="24"/>
              </w:rPr>
              <w:br/>
              <w:t>- Hỗ trợ quản trị và thực thi các tác vụ sao lưu và phục hồi qua Web-based.</w:t>
            </w:r>
            <w:r w:rsidRPr="00DB72BC">
              <w:rPr>
                <w:sz w:val="24"/>
                <w:szCs w:val="24"/>
              </w:rPr>
              <w:br/>
              <w:t xml:space="preserve">- Hỗ trợ cảnh báo hoạt động của hệ thống qua các nền tảng </w:t>
            </w:r>
            <w:proofErr w:type="spellStart"/>
            <w:r w:rsidRPr="00DB72BC">
              <w:rPr>
                <w:sz w:val="24"/>
                <w:szCs w:val="24"/>
              </w:rPr>
              <w:t>Webhooks</w:t>
            </w:r>
            <w:proofErr w:type="spellEnd"/>
            <w:r w:rsidRPr="00DB72BC">
              <w:rPr>
                <w:sz w:val="24"/>
                <w:szCs w:val="24"/>
              </w:rPr>
              <w:t xml:space="preserve"> (Telegram, Slack</w:t>
            </w:r>
            <w:proofErr w:type="gramStart"/>
            <w:r w:rsidRPr="00DB72BC">
              <w:rPr>
                <w:sz w:val="24"/>
                <w:szCs w:val="24"/>
              </w:rPr>
              <w:t>,...</w:t>
            </w:r>
            <w:proofErr w:type="gramEnd"/>
            <w:r w:rsidRPr="00DB72BC">
              <w:rPr>
                <w:sz w:val="24"/>
                <w:szCs w:val="24"/>
              </w:rPr>
              <w:t>)</w:t>
            </w:r>
            <w:r w:rsidRPr="00DB72BC">
              <w:rPr>
                <w:sz w:val="24"/>
                <w:szCs w:val="24"/>
              </w:rPr>
              <w:br/>
              <w:t>- Cung cấp công cụ và dung lượng lưu trữ trên hạ tầng điện toán đám mây để sao lưu dữ liệu đ</w:t>
            </w:r>
            <w:r w:rsidR="00D840CD" w:rsidRPr="00DB72BC">
              <w:rPr>
                <w:sz w:val="24"/>
                <w:szCs w:val="24"/>
              </w:rPr>
              <w:t>ảm bảo an toàn và nhanh chóng.</w:t>
            </w:r>
            <w:r w:rsidR="00D840CD" w:rsidRPr="00DB72BC">
              <w:rPr>
                <w:sz w:val="24"/>
                <w:szCs w:val="24"/>
              </w:rPr>
              <w:br/>
            </w:r>
            <w:r w:rsidRPr="00DB72BC">
              <w:rPr>
                <w:sz w:val="24"/>
                <w:szCs w:val="24"/>
              </w:rPr>
              <w:t>- Hỗ trợ phục hồi các loại dữ liệu: tập tin, cơ sở dữ liệu, hệ điều hành, máy ảo, máy vật lý hoặc dữ liệu của một ứng dụng đặc thù như AD, MS Exchange…</w:t>
            </w:r>
            <w:r w:rsidRPr="00DB72BC">
              <w:rPr>
                <w:sz w:val="24"/>
                <w:szCs w:val="24"/>
              </w:rPr>
              <w:br/>
              <w:t>- Mã hóa dữ liệu, tự động thiết lập lịch sao lưu theo ngày, tuần, tháng, năm.</w:t>
            </w:r>
            <w:r w:rsidRPr="00DB72BC">
              <w:rPr>
                <w:sz w:val="24"/>
                <w:szCs w:val="24"/>
              </w:rPr>
              <w:br/>
              <w:t xml:space="preserve">- Phục hồi tức thì, khôi phục </w:t>
            </w:r>
            <w:proofErr w:type="gramStart"/>
            <w:r w:rsidRPr="00DB72BC">
              <w:rPr>
                <w:sz w:val="24"/>
                <w:szCs w:val="24"/>
              </w:rPr>
              <w:t>an</w:t>
            </w:r>
            <w:proofErr w:type="gramEnd"/>
            <w:r w:rsidRPr="00DB72BC">
              <w:rPr>
                <w:sz w:val="24"/>
                <w:szCs w:val="24"/>
              </w:rPr>
              <w:t xml:space="preserve"> toàn.</w:t>
            </w:r>
            <w:r w:rsidRPr="00DB72BC">
              <w:rPr>
                <w:sz w:val="24"/>
                <w:szCs w:val="24"/>
              </w:rPr>
              <w:br/>
              <w:t>- Có Dashboard theo dõi tổng quan về hoạt động sao lưu và phục hồi dữ liệu theo thời gian thực.</w:t>
            </w:r>
            <w:r w:rsidRPr="00DB72BC">
              <w:rPr>
                <w:sz w:val="24"/>
                <w:szCs w:val="24"/>
              </w:rPr>
              <w:br/>
              <w:t>- Hỗ trợ báo cáo chi tiết hàng tuần.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7AE878B" w14:textId="77777777" w:rsidR="00425EFC" w:rsidRPr="00DB72BC" w:rsidRDefault="00425EFC" w:rsidP="000E4CD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</w:tcPr>
          <w:p w14:paraId="0FB344C9" w14:textId="77777777" w:rsidR="00425EFC" w:rsidRPr="00DB72BC" w:rsidRDefault="00425EFC" w:rsidP="000E4CDB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D929EBC" w14:textId="18870ABA" w:rsidR="00425EFC" w:rsidRPr="00DB72BC" w:rsidRDefault="00425EFC" w:rsidP="000E4CD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CE077D4" w14:textId="77777777" w:rsidR="00425EFC" w:rsidRPr="00DB72BC" w:rsidRDefault="00425EFC" w:rsidP="000E4CDB">
            <w:pPr>
              <w:autoSpaceDE/>
              <w:autoSpaceDN/>
              <w:jc w:val="right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1A61B837" w14:textId="77777777" w:rsidR="00425EFC" w:rsidRPr="00DB72BC" w:rsidRDefault="00425EFC" w:rsidP="000E4CD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 </w:t>
            </w:r>
          </w:p>
        </w:tc>
      </w:tr>
      <w:tr w:rsidR="00C95A63" w:rsidRPr="00DB72BC" w14:paraId="1C9983EF" w14:textId="77777777" w:rsidTr="00C95A63">
        <w:trPr>
          <w:trHeight w:val="435"/>
        </w:trPr>
        <w:tc>
          <w:tcPr>
            <w:tcW w:w="562" w:type="dxa"/>
            <w:shd w:val="clear" w:color="auto" w:fill="FFFFFF" w:themeFill="background1"/>
            <w:vAlign w:val="center"/>
            <w:hideMark/>
          </w:tcPr>
          <w:p w14:paraId="32648FEB" w14:textId="77777777" w:rsidR="00425EFC" w:rsidRPr="00DB72BC" w:rsidRDefault="00425EFC" w:rsidP="000E4CD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14:paraId="56F1E9D6" w14:textId="77777777" w:rsidR="00425EFC" w:rsidRPr="00DB72BC" w:rsidRDefault="00425EFC" w:rsidP="000E4CDB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DB72BC">
              <w:rPr>
                <w:b/>
                <w:bCs/>
                <w:sz w:val="24"/>
                <w:szCs w:val="24"/>
              </w:rPr>
              <w:t>Dịch vụ hỗ trợ kỹ thuật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9A48AD0" w14:textId="5546456C" w:rsidR="00425EFC" w:rsidRPr="00DB72BC" w:rsidRDefault="00D840CD" w:rsidP="000E4CD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Gói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D69EC56" w14:textId="03E224DE" w:rsidR="00425EFC" w:rsidRPr="00DB72BC" w:rsidRDefault="00D840CD" w:rsidP="00D840C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86E1FC2" w14:textId="6B6283DF" w:rsidR="00425EFC" w:rsidRPr="00DB72BC" w:rsidRDefault="00425EFC" w:rsidP="00D840C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C53949" w14:textId="2A639D0D" w:rsidR="00425EFC" w:rsidRPr="00DB72BC" w:rsidRDefault="00425EFC" w:rsidP="000E4CDB">
            <w:pPr>
              <w:autoSpaceDE/>
              <w:autoSpaceDN/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03356E7" w14:textId="15AD09F4" w:rsidR="00425EFC" w:rsidRPr="00DB72BC" w:rsidRDefault="00425EFC" w:rsidP="000E4CDB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C95A63" w:rsidRPr="00DB72BC" w14:paraId="18EAC275" w14:textId="77777777" w:rsidTr="00C95A63">
        <w:trPr>
          <w:trHeight w:val="2040"/>
        </w:trPr>
        <w:tc>
          <w:tcPr>
            <w:tcW w:w="562" w:type="dxa"/>
            <w:shd w:val="clear" w:color="auto" w:fill="FFFFFF" w:themeFill="background1"/>
            <w:vAlign w:val="center"/>
            <w:hideMark/>
          </w:tcPr>
          <w:p w14:paraId="48671B26" w14:textId="77777777" w:rsidR="00425EFC" w:rsidRPr="00DB72BC" w:rsidRDefault="00425EFC" w:rsidP="000E4CD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 </w:t>
            </w: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14:paraId="36896AE7" w14:textId="77777777" w:rsidR="00425EFC" w:rsidRPr="00DB72BC" w:rsidRDefault="00425EFC" w:rsidP="000E4CDB">
            <w:pPr>
              <w:autoSpaceDE/>
              <w:autoSpaceDN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- Dịch vụ lắp đặt, cài đặt và cấu hình thiết bị tường lửa</w:t>
            </w:r>
            <w:r w:rsidRPr="00DB72BC">
              <w:rPr>
                <w:sz w:val="24"/>
                <w:szCs w:val="24"/>
              </w:rPr>
              <w:br/>
              <w:t>- Xử lý các sự cố kỹ thuật, bảo mật liên quan đến tường lửa</w:t>
            </w:r>
            <w:r w:rsidRPr="00DB72BC">
              <w:rPr>
                <w:sz w:val="24"/>
                <w:szCs w:val="24"/>
              </w:rPr>
              <w:br/>
              <w:t>- Cài đặt chương trình quản lý tập trung cho toàn hệ thống</w:t>
            </w:r>
            <w:r w:rsidRPr="00DB72BC">
              <w:rPr>
                <w:sz w:val="24"/>
                <w:szCs w:val="24"/>
              </w:rPr>
              <w:br/>
              <w:t xml:space="preserve">- Bảo đảm an toàn dữ liệu </w:t>
            </w:r>
            <w:r w:rsidRPr="00DB72BC">
              <w:rPr>
                <w:sz w:val="24"/>
                <w:szCs w:val="24"/>
              </w:rPr>
              <w:br/>
              <w:t>(Hỗ trợ quy trình xử lý an toàn dữ liệu khi khắc phục sự cố như backup data, system,...)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0D7018D" w14:textId="77777777" w:rsidR="00425EFC" w:rsidRPr="00DB72BC" w:rsidRDefault="00425EFC" w:rsidP="000E4CD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</w:tcPr>
          <w:p w14:paraId="436DFCDB" w14:textId="77777777" w:rsidR="00425EFC" w:rsidRPr="00DB72BC" w:rsidRDefault="00425EFC" w:rsidP="000E4CDB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3634BB2" w14:textId="239C6F7E" w:rsidR="00425EFC" w:rsidRPr="00DB72BC" w:rsidRDefault="00425EFC" w:rsidP="000E4CD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35BE4D2" w14:textId="77777777" w:rsidR="00425EFC" w:rsidRPr="00DB72BC" w:rsidRDefault="00425EFC" w:rsidP="000E4CDB">
            <w:pPr>
              <w:autoSpaceDE/>
              <w:autoSpaceDN/>
              <w:jc w:val="right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2766417B" w14:textId="77777777" w:rsidR="00425EFC" w:rsidRPr="00DB72BC" w:rsidRDefault="00425EFC" w:rsidP="000E4CD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B72BC">
              <w:rPr>
                <w:sz w:val="24"/>
                <w:szCs w:val="24"/>
              </w:rPr>
              <w:t> </w:t>
            </w:r>
          </w:p>
        </w:tc>
      </w:tr>
      <w:tr w:rsidR="00425EFC" w:rsidRPr="00DB72BC" w14:paraId="4403C853" w14:textId="77777777" w:rsidTr="00C95A63">
        <w:trPr>
          <w:trHeight w:val="345"/>
        </w:trPr>
        <w:tc>
          <w:tcPr>
            <w:tcW w:w="562" w:type="dxa"/>
            <w:shd w:val="clear" w:color="auto" w:fill="FFFFFF" w:themeFill="background1"/>
          </w:tcPr>
          <w:p w14:paraId="68FAE70E" w14:textId="77777777" w:rsidR="00425EFC" w:rsidRPr="00DB72BC" w:rsidRDefault="00425EFC" w:rsidP="000E4CDB">
            <w:pPr>
              <w:autoSpaceDE/>
              <w:autoSpaceDN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gridSpan w:val="5"/>
            <w:shd w:val="clear" w:color="auto" w:fill="FFFFFF" w:themeFill="background1"/>
            <w:vAlign w:val="center"/>
            <w:hideMark/>
          </w:tcPr>
          <w:p w14:paraId="0132D3E1" w14:textId="6D8A2D5B" w:rsidR="00425EFC" w:rsidRPr="00DB72BC" w:rsidRDefault="00425EFC" w:rsidP="000E4CDB">
            <w:pPr>
              <w:autoSpaceDE/>
              <w:autoSpaceDN/>
              <w:jc w:val="right"/>
              <w:rPr>
                <w:b/>
                <w:bCs/>
                <w:sz w:val="24"/>
                <w:szCs w:val="24"/>
              </w:rPr>
            </w:pPr>
            <w:r w:rsidRPr="00DB72BC">
              <w:rPr>
                <w:b/>
                <w:bCs/>
                <w:sz w:val="24"/>
                <w:szCs w:val="24"/>
              </w:rPr>
              <w:t>Tổng cộng trước thuế: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5F71C42" w14:textId="4643AF1F" w:rsidR="00425EFC" w:rsidRPr="00DB72BC" w:rsidRDefault="00425EFC" w:rsidP="000E4CD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25EFC" w:rsidRPr="00DB72BC" w14:paraId="1928F833" w14:textId="77777777" w:rsidTr="00C95A63">
        <w:trPr>
          <w:trHeight w:val="338"/>
        </w:trPr>
        <w:tc>
          <w:tcPr>
            <w:tcW w:w="562" w:type="dxa"/>
            <w:shd w:val="clear" w:color="auto" w:fill="FFFFFF" w:themeFill="background1"/>
          </w:tcPr>
          <w:p w14:paraId="2C48056C" w14:textId="77777777" w:rsidR="00425EFC" w:rsidRPr="00DB72BC" w:rsidRDefault="00425EFC" w:rsidP="000E4CDB">
            <w:pPr>
              <w:autoSpaceDE/>
              <w:autoSpaceDN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gridSpan w:val="5"/>
            <w:shd w:val="clear" w:color="auto" w:fill="FFFFFF" w:themeFill="background1"/>
            <w:vAlign w:val="center"/>
            <w:hideMark/>
          </w:tcPr>
          <w:p w14:paraId="6028EDE8" w14:textId="069099B5" w:rsidR="00425EFC" w:rsidRPr="00DB72BC" w:rsidRDefault="00425EFC" w:rsidP="00D840CD">
            <w:pPr>
              <w:autoSpaceDE/>
              <w:autoSpaceDN/>
              <w:jc w:val="right"/>
              <w:rPr>
                <w:b/>
                <w:bCs/>
                <w:sz w:val="24"/>
                <w:szCs w:val="24"/>
              </w:rPr>
            </w:pPr>
            <w:r w:rsidRPr="00DB72BC">
              <w:rPr>
                <w:b/>
                <w:bCs/>
                <w:sz w:val="24"/>
                <w:szCs w:val="24"/>
              </w:rPr>
              <w:t xml:space="preserve">Thuế </w:t>
            </w:r>
            <w:proofErr w:type="spellStart"/>
            <w:r w:rsidR="00D840CD" w:rsidRPr="00DB72BC">
              <w:rPr>
                <w:b/>
                <w:bCs/>
                <w:sz w:val="24"/>
                <w:szCs w:val="24"/>
              </w:rPr>
              <w:t>GTGT</w:t>
            </w:r>
            <w:proofErr w:type="spellEnd"/>
            <w:r w:rsidRPr="00DB72BC">
              <w:rPr>
                <w:b/>
                <w:bCs/>
                <w:sz w:val="24"/>
                <w:szCs w:val="24"/>
              </w:rPr>
              <w:t xml:space="preserve"> (8%):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D3BC609" w14:textId="2DA21A58" w:rsidR="00425EFC" w:rsidRPr="00DB72BC" w:rsidRDefault="00425EFC" w:rsidP="000E4CD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25EFC" w:rsidRPr="00DB72BC" w14:paraId="0729B271" w14:textId="77777777" w:rsidTr="00C95A63">
        <w:trPr>
          <w:trHeight w:val="345"/>
        </w:trPr>
        <w:tc>
          <w:tcPr>
            <w:tcW w:w="562" w:type="dxa"/>
            <w:shd w:val="clear" w:color="auto" w:fill="FFFFFF" w:themeFill="background1"/>
          </w:tcPr>
          <w:p w14:paraId="6ED2E0B6" w14:textId="77777777" w:rsidR="00425EFC" w:rsidRPr="00DB72BC" w:rsidRDefault="00425EFC" w:rsidP="000E4CDB">
            <w:pPr>
              <w:autoSpaceDE/>
              <w:autoSpaceDN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  <w:gridSpan w:val="5"/>
            <w:shd w:val="clear" w:color="auto" w:fill="FFFFFF" w:themeFill="background1"/>
            <w:vAlign w:val="center"/>
            <w:hideMark/>
          </w:tcPr>
          <w:p w14:paraId="53C68774" w14:textId="6204D7AD" w:rsidR="00425EFC" w:rsidRPr="00DB72BC" w:rsidRDefault="00425EFC" w:rsidP="000E4CDB">
            <w:pPr>
              <w:autoSpaceDE/>
              <w:autoSpaceDN/>
              <w:jc w:val="right"/>
              <w:rPr>
                <w:b/>
                <w:bCs/>
                <w:sz w:val="24"/>
                <w:szCs w:val="24"/>
              </w:rPr>
            </w:pPr>
            <w:r w:rsidRPr="00DB72BC">
              <w:rPr>
                <w:b/>
                <w:bCs/>
                <w:sz w:val="24"/>
                <w:szCs w:val="24"/>
              </w:rPr>
              <w:t>Tổng cộng sau thuế: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2475F8F" w14:textId="3ED972E4" w:rsidR="00425EFC" w:rsidRPr="00DB72BC" w:rsidRDefault="00425EFC" w:rsidP="000E4CD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25EFC" w:rsidRPr="00DB72BC" w14:paraId="0FAD9002" w14:textId="77777777" w:rsidTr="00C95A63">
        <w:trPr>
          <w:trHeight w:val="345"/>
        </w:trPr>
        <w:tc>
          <w:tcPr>
            <w:tcW w:w="562" w:type="dxa"/>
            <w:shd w:val="clear" w:color="auto" w:fill="FFFFFF" w:themeFill="background1"/>
          </w:tcPr>
          <w:p w14:paraId="42C34F8F" w14:textId="77777777" w:rsidR="00425EFC" w:rsidRPr="00DB72BC" w:rsidRDefault="00425EFC" w:rsidP="000E4CDB">
            <w:pPr>
              <w:autoSpaceDE/>
              <w:autoSpaceDN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8931" w:type="dxa"/>
            <w:gridSpan w:val="6"/>
            <w:shd w:val="clear" w:color="auto" w:fill="FFFFFF" w:themeFill="background1"/>
            <w:vAlign w:val="center"/>
            <w:hideMark/>
          </w:tcPr>
          <w:p w14:paraId="65AF4316" w14:textId="56E1F7A6" w:rsidR="00425EFC" w:rsidRPr="00DB72BC" w:rsidRDefault="00425EFC" w:rsidP="00DB72BC">
            <w:pPr>
              <w:autoSpaceDE/>
              <w:autoSpaceDN/>
              <w:rPr>
                <w:i/>
                <w:iCs/>
                <w:sz w:val="24"/>
                <w:szCs w:val="24"/>
              </w:rPr>
            </w:pPr>
            <w:r w:rsidRPr="00DB72BC">
              <w:rPr>
                <w:i/>
                <w:iCs/>
                <w:sz w:val="24"/>
                <w:szCs w:val="24"/>
              </w:rPr>
              <w:t xml:space="preserve">Bằng chữ: </w:t>
            </w:r>
            <w:r w:rsidR="001321C6" w:rsidRPr="00DB72BC">
              <w:rPr>
                <w:i/>
                <w:iCs/>
                <w:sz w:val="24"/>
                <w:szCs w:val="24"/>
              </w:rPr>
              <w:t>……………………………………….</w:t>
            </w:r>
          </w:p>
        </w:tc>
      </w:tr>
    </w:tbl>
    <w:p w14:paraId="4B031826" w14:textId="77777777" w:rsidR="000E4CDB" w:rsidRDefault="000E4CDB" w:rsidP="004D2C7B">
      <w:pPr>
        <w:autoSpaceDE/>
        <w:autoSpaceDN/>
        <w:jc w:val="both"/>
        <w:rPr>
          <w:b/>
          <w:bCs/>
          <w:sz w:val="26"/>
          <w:szCs w:val="26"/>
          <w:lang w:val="pl-PL"/>
        </w:rPr>
      </w:pPr>
      <w:bookmarkStart w:id="0" w:name="_GoBack"/>
      <w:bookmarkEnd w:id="0"/>
    </w:p>
    <w:p w14:paraId="6389BBCE" w14:textId="3552597D" w:rsidR="001321C6" w:rsidRPr="001321C6" w:rsidRDefault="001321C6" w:rsidP="001321C6">
      <w:pPr>
        <w:autoSpaceDE/>
        <w:autoSpaceDN/>
        <w:rPr>
          <w:bCs/>
          <w:sz w:val="26"/>
          <w:szCs w:val="26"/>
          <w:lang w:val="pl-PL"/>
        </w:rPr>
      </w:pPr>
      <w:r>
        <w:rPr>
          <w:bCs/>
          <w:sz w:val="26"/>
          <w:szCs w:val="26"/>
          <w:lang w:val="pl-PL"/>
        </w:rPr>
        <w:t>Điều khoản</w:t>
      </w:r>
      <w:r w:rsidR="004D2C7B" w:rsidRPr="001321C6">
        <w:rPr>
          <w:bCs/>
          <w:sz w:val="26"/>
          <w:szCs w:val="26"/>
          <w:lang w:val="pl-PL"/>
        </w:rPr>
        <w:t xml:space="preserve">: </w:t>
      </w:r>
    </w:p>
    <w:p w14:paraId="27898800" w14:textId="2A0267E3" w:rsidR="001321C6" w:rsidRPr="001321C6" w:rsidRDefault="001321C6" w:rsidP="001321C6">
      <w:pPr>
        <w:pStyle w:val="ListParagraph"/>
        <w:numPr>
          <w:ilvl w:val="0"/>
          <w:numId w:val="1"/>
        </w:numPr>
        <w:autoSpaceDE/>
        <w:autoSpaceDN/>
        <w:rPr>
          <w:bCs/>
          <w:i/>
          <w:color w:val="000000"/>
          <w:sz w:val="26"/>
          <w:szCs w:val="26"/>
        </w:rPr>
      </w:pPr>
      <w:r w:rsidRPr="001321C6">
        <w:rPr>
          <w:bCs/>
          <w:i/>
          <w:color w:val="000000"/>
          <w:sz w:val="26"/>
          <w:szCs w:val="26"/>
        </w:rPr>
        <w:t xml:space="preserve">Thuế </w:t>
      </w:r>
      <w:proofErr w:type="spellStart"/>
      <w:r w:rsidRPr="001321C6">
        <w:rPr>
          <w:bCs/>
          <w:i/>
          <w:color w:val="000000"/>
          <w:sz w:val="26"/>
          <w:szCs w:val="26"/>
        </w:rPr>
        <w:t>GTGT</w:t>
      </w:r>
      <w:proofErr w:type="spellEnd"/>
      <w:r w:rsidRPr="001321C6">
        <w:rPr>
          <w:bCs/>
          <w:i/>
          <w:color w:val="000000"/>
          <w:sz w:val="26"/>
          <w:szCs w:val="26"/>
        </w:rPr>
        <w:t xml:space="preserve">: Giá trên đã bao gồm thuế </w:t>
      </w:r>
      <w:proofErr w:type="spellStart"/>
      <w:r w:rsidRPr="001321C6">
        <w:rPr>
          <w:bCs/>
          <w:i/>
          <w:color w:val="000000"/>
          <w:sz w:val="26"/>
          <w:szCs w:val="26"/>
        </w:rPr>
        <w:t>GTGT</w:t>
      </w:r>
      <w:proofErr w:type="spellEnd"/>
      <w:r w:rsidRPr="001321C6">
        <w:rPr>
          <w:bCs/>
          <w:i/>
          <w:color w:val="000000"/>
          <w:sz w:val="26"/>
          <w:szCs w:val="26"/>
        </w:rPr>
        <w:t>;</w:t>
      </w:r>
    </w:p>
    <w:p w14:paraId="62333A62" w14:textId="1A162609" w:rsidR="001321C6" w:rsidRPr="001321C6" w:rsidRDefault="001321C6" w:rsidP="001321C6">
      <w:pPr>
        <w:pStyle w:val="ListParagraph"/>
        <w:numPr>
          <w:ilvl w:val="0"/>
          <w:numId w:val="1"/>
        </w:numPr>
        <w:autoSpaceDE/>
        <w:autoSpaceDN/>
        <w:rPr>
          <w:bCs/>
          <w:i/>
          <w:color w:val="000000"/>
          <w:sz w:val="26"/>
          <w:szCs w:val="26"/>
        </w:rPr>
      </w:pPr>
      <w:r w:rsidRPr="001321C6">
        <w:rPr>
          <w:bCs/>
          <w:i/>
          <w:color w:val="000000"/>
          <w:sz w:val="26"/>
          <w:szCs w:val="26"/>
        </w:rPr>
        <w:t>Bảng giá nêu trên bao gồm phí cài đặt. Bảo hành: 03 năm</w:t>
      </w:r>
    </w:p>
    <w:p w14:paraId="6253A3A5" w14:textId="1B532055" w:rsidR="001321C6" w:rsidRPr="001321C6" w:rsidRDefault="001321C6" w:rsidP="001321C6">
      <w:pPr>
        <w:pStyle w:val="ListParagraph"/>
        <w:numPr>
          <w:ilvl w:val="0"/>
          <w:numId w:val="1"/>
        </w:numPr>
        <w:autoSpaceDE/>
        <w:autoSpaceDN/>
        <w:rPr>
          <w:bCs/>
          <w:i/>
          <w:color w:val="000000"/>
          <w:sz w:val="26"/>
          <w:szCs w:val="26"/>
        </w:rPr>
      </w:pPr>
      <w:r w:rsidRPr="001321C6">
        <w:rPr>
          <w:bCs/>
          <w:i/>
          <w:color w:val="000000"/>
          <w:sz w:val="26"/>
          <w:szCs w:val="26"/>
        </w:rPr>
        <w:t>Giao hàng: trong vòng 04-06 tuần kể từ ngày ký xác nhận đặt hàng.</w:t>
      </w:r>
    </w:p>
    <w:p w14:paraId="3DB9D199" w14:textId="5F0C0C62" w:rsidR="001321C6" w:rsidRPr="001321C6" w:rsidRDefault="001321C6" w:rsidP="001321C6">
      <w:pPr>
        <w:pStyle w:val="ListParagraph"/>
        <w:numPr>
          <w:ilvl w:val="0"/>
          <w:numId w:val="1"/>
        </w:numPr>
        <w:autoSpaceDE/>
        <w:autoSpaceDN/>
        <w:rPr>
          <w:bCs/>
          <w:i/>
          <w:color w:val="000000"/>
          <w:sz w:val="26"/>
          <w:szCs w:val="26"/>
        </w:rPr>
      </w:pPr>
      <w:r w:rsidRPr="001321C6">
        <w:rPr>
          <w:bCs/>
          <w:i/>
          <w:color w:val="000000"/>
          <w:sz w:val="26"/>
          <w:szCs w:val="26"/>
        </w:rPr>
        <w:t xml:space="preserve">Phương thức thanh toán: Thanh toán bằng tiền mặt / chuyển </w:t>
      </w:r>
      <w:proofErr w:type="gramStart"/>
      <w:r w:rsidRPr="001321C6">
        <w:rPr>
          <w:bCs/>
          <w:i/>
          <w:color w:val="000000"/>
          <w:sz w:val="26"/>
          <w:szCs w:val="26"/>
        </w:rPr>
        <w:t>khoản .</w:t>
      </w:r>
      <w:proofErr w:type="gramEnd"/>
    </w:p>
    <w:p w14:paraId="4B9158A6" w14:textId="6C43EB95" w:rsidR="001321C6" w:rsidRPr="001321C6" w:rsidRDefault="001321C6" w:rsidP="00341A24">
      <w:pPr>
        <w:pStyle w:val="ListParagraph"/>
        <w:numPr>
          <w:ilvl w:val="0"/>
          <w:numId w:val="1"/>
        </w:numPr>
        <w:autoSpaceDE/>
        <w:autoSpaceDN/>
        <w:rPr>
          <w:i/>
          <w:color w:val="000000"/>
          <w:sz w:val="26"/>
          <w:szCs w:val="26"/>
        </w:rPr>
      </w:pPr>
      <w:r w:rsidRPr="001321C6">
        <w:rPr>
          <w:i/>
          <w:color w:val="000000"/>
          <w:sz w:val="26"/>
          <w:szCs w:val="26"/>
        </w:rPr>
        <w:t xml:space="preserve">Bảng </w:t>
      </w:r>
      <w:r w:rsidRPr="00341A24">
        <w:rPr>
          <w:bCs/>
          <w:i/>
          <w:color w:val="000000"/>
          <w:sz w:val="26"/>
          <w:szCs w:val="26"/>
        </w:rPr>
        <w:t>giá</w:t>
      </w:r>
      <w:r w:rsidRPr="001321C6">
        <w:rPr>
          <w:i/>
          <w:color w:val="000000"/>
          <w:sz w:val="26"/>
          <w:szCs w:val="26"/>
        </w:rPr>
        <w:t xml:space="preserve"> có giá trị trong vòng </w:t>
      </w:r>
      <w:r w:rsidRPr="001321C6">
        <w:rPr>
          <w:bCs/>
          <w:i/>
          <w:color w:val="000000"/>
          <w:sz w:val="26"/>
          <w:szCs w:val="26"/>
        </w:rPr>
        <w:t xml:space="preserve">30 ngày </w:t>
      </w:r>
      <w:r w:rsidRPr="001321C6">
        <w:rPr>
          <w:i/>
          <w:color w:val="000000"/>
          <w:sz w:val="26"/>
          <w:szCs w:val="26"/>
        </w:rPr>
        <w:t>kể từ ngày báo giá.</w:t>
      </w:r>
    </w:p>
    <w:p w14:paraId="32940364" w14:textId="77777777" w:rsidR="001321C6" w:rsidRDefault="001321C6" w:rsidP="001321C6">
      <w:pPr>
        <w:autoSpaceDE/>
        <w:autoSpaceDN/>
        <w:ind w:left="4809" w:firstLine="720"/>
        <w:jc w:val="center"/>
        <w:rPr>
          <w:sz w:val="26"/>
          <w:szCs w:val="26"/>
        </w:rPr>
      </w:pPr>
    </w:p>
    <w:p w14:paraId="5FF1C5AA" w14:textId="5320F641" w:rsidR="004D2C7B" w:rsidRPr="001321C6" w:rsidRDefault="004D2C7B" w:rsidP="001321C6">
      <w:pPr>
        <w:autoSpaceDE/>
        <w:autoSpaceDN/>
        <w:ind w:left="4809" w:firstLine="720"/>
        <w:jc w:val="center"/>
        <w:rPr>
          <w:bCs/>
          <w:sz w:val="26"/>
          <w:szCs w:val="26"/>
          <w:lang w:val="pl-PL"/>
        </w:rPr>
      </w:pPr>
      <w:r w:rsidRPr="001321C6">
        <w:rPr>
          <w:bCs/>
          <w:sz w:val="26"/>
          <w:szCs w:val="26"/>
          <w:lang w:val="pl-PL"/>
        </w:rPr>
        <w:t>GIÁM ĐỐC</w:t>
      </w:r>
    </w:p>
    <w:p w14:paraId="5938E5A5" w14:textId="77777777" w:rsidR="004D2C7B" w:rsidRPr="0015464F" w:rsidRDefault="004D2C7B" w:rsidP="004D2C7B">
      <w:pPr>
        <w:autoSpaceDE/>
        <w:autoSpaceDN/>
        <w:ind w:left="5529"/>
        <w:jc w:val="center"/>
        <w:rPr>
          <w:i/>
          <w:iCs/>
          <w:sz w:val="26"/>
          <w:szCs w:val="26"/>
          <w:lang w:val="pl-PL"/>
        </w:rPr>
      </w:pPr>
      <w:r w:rsidRPr="0015464F">
        <w:rPr>
          <w:i/>
          <w:iCs/>
          <w:sz w:val="26"/>
          <w:szCs w:val="26"/>
          <w:lang w:val="pl-PL"/>
        </w:rPr>
        <w:t>(ký tên và đóng dấu)</w:t>
      </w:r>
    </w:p>
    <w:p w14:paraId="2AE471AF" w14:textId="77777777" w:rsidR="00611B41" w:rsidRDefault="00611B41"/>
    <w:sectPr w:rsidR="00611B41" w:rsidSect="00C95A63">
      <w:pgSz w:w="11906" w:h="16838" w:code="9"/>
      <w:pgMar w:top="992" w:right="1134" w:bottom="992" w:left="1701" w:header="709" w:footer="709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5706D6"/>
    <w:multiLevelType w:val="hybridMultilevel"/>
    <w:tmpl w:val="9B745AC2"/>
    <w:lvl w:ilvl="0" w:tplc="F91AFD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C7B"/>
    <w:rsid w:val="000E4CDB"/>
    <w:rsid w:val="001321C6"/>
    <w:rsid w:val="00341A24"/>
    <w:rsid w:val="00425EFC"/>
    <w:rsid w:val="004D2C7B"/>
    <w:rsid w:val="00547337"/>
    <w:rsid w:val="00611B41"/>
    <w:rsid w:val="008826D0"/>
    <w:rsid w:val="00987030"/>
    <w:rsid w:val="00A95599"/>
    <w:rsid w:val="00C95A63"/>
    <w:rsid w:val="00D41D5B"/>
    <w:rsid w:val="00D840CD"/>
    <w:rsid w:val="00DB72BC"/>
    <w:rsid w:val="00DC7BDC"/>
    <w:rsid w:val="00EB616E"/>
    <w:rsid w:val="00F14F66"/>
    <w:rsid w:val="00F4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66217440"/>
  <w15:chartTrackingRefBased/>
  <w15:docId w15:val="{6E178A8A-107A-43B1-9F2B-58D33A76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C7B"/>
    <w:pPr>
      <w:autoSpaceDE w:val="0"/>
      <w:autoSpaceDN w:val="0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tion1">
    <w:name w:val="caption1"/>
    <w:basedOn w:val="Normal"/>
    <w:qFormat/>
    <w:rsid w:val="004D2C7B"/>
    <w:pPr>
      <w:suppressLineNumbers/>
      <w:suppressAutoHyphens/>
      <w:autoSpaceDE/>
      <w:autoSpaceDN/>
      <w:spacing w:before="120" w:after="120" w:line="276" w:lineRule="auto"/>
    </w:pPr>
    <w:rPr>
      <w:rFonts w:asciiTheme="minorHAnsi" w:eastAsiaTheme="minorHAnsi" w:hAnsiTheme="minorHAnsi" w:cs="Noto Sans Devanagari"/>
      <w:i/>
      <w:iCs/>
      <w:kern w:val="2"/>
      <w:sz w:val="24"/>
      <w:szCs w:val="24"/>
      <w14:ligatures w14:val="standardContextual"/>
    </w:rPr>
  </w:style>
  <w:style w:type="table" w:styleId="TableGrid">
    <w:name w:val="Table Grid"/>
    <w:basedOn w:val="TableNormal"/>
    <w:uiPriority w:val="39"/>
    <w:rsid w:val="004D2C7B"/>
    <w:rPr>
      <w:rFonts w:asciiTheme="minorHAnsi" w:hAnsiTheme="minorHAnsi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425EFC"/>
    <w:rPr>
      <w:rFonts w:ascii="CIDFont+F1" w:hAnsi="CIDFont+F1" w:hint="default"/>
      <w:b/>
      <w:bCs/>
      <w:i w:val="0"/>
      <w:iCs w:val="0"/>
      <w:color w:val="0000CC"/>
      <w:sz w:val="14"/>
      <w:szCs w:val="14"/>
    </w:rPr>
  </w:style>
  <w:style w:type="character" w:customStyle="1" w:styleId="fontstyle21">
    <w:name w:val="fontstyle21"/>
    <w:basedOn w:val="DefaultParagraphFont"/>
    <w:rsid w:val="00425EFC"/>
    <w:rPr>
      <w:rFonts w:ascii="CIDFont+F3" w:hAnsi="CIDFont+F3" w:hint="default"/>
      <w:b w:val="0"/>
      <w:bCs w:val="0"/>
      <w:i w:val="0"/>
      <w:iCs w:val="0"/>
      <w:color w:val="000000"/>
      <w:sz w:val="14"/>
      <w:szCs w:val="14"/>
    </w:rPr>
  </w:style>
  <w:style w:type="paragraph" w:styleId="ListParagraph">
    <w:name w:val="List Paragraph"/>
    <w:basedOn w:val="Normal"/>
    <w:uiPriority w:val="34"/>
    <w:qFormat/>
    <w:rsid w:val="001321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2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2B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cns cns</dc:creator>
  <cp:keywords/>
  <dc:description/>
  <cp:lastModifiedBy>Than Thanh Can</cp:lastModifiedBy>
  <cp:revision>9</cp:revision>
  <cp:lastPrinted>2026-07-21T01:55:00Z</cp:lastPrinted>
  <dcterms:created xsi:type="dcterms:W3CDTF">2026-07-20T08:43:00Z</dcterms:created>
  <dcterms:modified xsi:type="dcterms:W3CDTF">2026-07-21T03:19:00Z</dcterms:modified>
</cp:coreProperties>
</file>